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D87" w:rsidRPr="00C00DD6" w:rsidRDefault="009D2D87" w:rsidP="002A1F79">
      <w:pPr>
        <w:spacing w:line="560" w:lineRule="exact"/>
        <w:rPr>
          <w:rFonts w:ascii="Times New Roman" w:eastAsia="仿宋" w:hAnsi="Times New Roman" w:cs="Times New Roman"/>
          <w:sz w:val="32"/>
          <w:szCs w:val="32"/>
        </w:rPr>
      </w:pPr>
    </w:p>
    <w:p w:rsidR="009D2D87" w:rsidRPr="00C00DD6" w:rsidRDefault="009D2D87" w:rsidP="002A1F79">
      <w:pPr>
        <w:spacing w:line="560" w:lineRule="exact"/>
        <w:rPr>
          <w:rFonts w:ascii="Times New Roman" w:eastAsia="仿宋" w:hAnsi="Times New Roman" w:cs="Times New Roman"/>
          <w:sz w:val="32"/>
          <w:szCs w:val="32"/>
        </w:rPr>
      </w:pPr>
    </w:p>
    <w:p w:rsidR="009D2D87" w:rsidRPr="00C00DD6" w:rsidRDefault="009D2D87" w:rsidP="002A1F79">
      <w:pPr>
        <w:spacing w:line="560" w:lineRule="exact"/>
        <w:rPr>
          <w:rFonts w:ascii="Times New Roman" w:eastAsia="仿宋" w:hAnsi="Times New Roman" w:cs="Times New Roman"/>
          <w:sz w:val="32"/>
          <w:szCs w:val="32"/>
        </w:rPr>
      </w:pPr>
    </w:p>
    <w:p w:rsidR="009D2D87" w:rsidRPr="00C00DD6" w:rsidRDefault="009D2D87" w:rsidP="002A1F79">
      <w:pPr>
        <w:spacing w:line="560" w:lineRule="exact"/>
        <w:rPr>
          <w:rFonts w:ascii="Times New Roman" w:eastAsia="仿宋" w:hAnsi="Times New Roman" w:cs="Times New Roman"/>
          <w:sz w:val="32"/>
          <w:szCs w:val="32"/>
        </w:rPr>
      </w:pPr>
    </w:p>
    <w:p w:rsidR="009D2D87" w:rsidRPr="00C00DD6" w:rsidRDefault="009D2D87" w:rsidP="002A1F79">
      <w:pPr>
        <w:spacing w:line="560" w:lineRule="exact"/>
        <w:rPr>
          <w:rFonts w:ascii="Times New Roman" w:eastAsia="仿宋" w:hAnsi="Times New Roman" w:cs="Times New Roman"/>
          <w:sz w:val="32"/>
          <w:szCs w:val="32"/>
        </w:rPr>
      </w:pPr>
    </w:p>
    <w:p w:rsidR="009D2D87" w:rsidRPr="00D241CA" w:rsidRDefault="009D2D87" w:rsidP="002A1F79">
      <w:pPr>
        <w:spacing w:line="560" w:lineRule="exact"/>
        <w:jc w:val="center"/>
        <w:rPr>
          <w:rFonts w:ascii="Times New Roman" w:eastAsia="仿宋_GB2312" w:hAnsi="Times New Roman" w:cs="Times New Roman"/>
          <w:sz w:val="32"/>
          <w:szCs w:val="32"/>
        </w:rPr>
      </w:pPr>
      <w:r w:rsidRPr="00D241CA">
        <w:rPr>
          <w:rFonts w:ascii="Times New Roman" w:eastAsia="仿宋_GB2312" w:hAnsi="Times New Roman" w:cs="仿宋_GB2312" w:hint="eastAsia"/>
          <w:sz w:val="32"/>
          <w:szCs w:val="32"/>
        </w:rPr>
        <w:t>中铝团字〔</w:t>
      </w:r>
      <w:r w:rsidRPr="00D241CA">
        <w:rPr>
          <w:rFonts w:ascii="Times New Roman" w:eastAsia="仿宋_GB2312" w:hAnsi="Times New Roman" w:cs="Times New Roman"/>
          <w:sz w:val="32"/>
          <w:szCs w:val="32"/>
        </w:rPr>
        <w:t>2015</w:t>
      </w:r>
      <w:r w:rsidRPr="00D241CA">
        <w:rPr>
          <w:rFonts w:ascii="Times New Roman" w:eastAsia="仿宋_GB2312" w:hAnsi="Times New Roman" w:cs="仿宋_GB2312" w:hint="eastAsia"/>
          <w:sz w:val="32"/>
          <w:szCs w:val="32"/>
        </w:rPr>
        <w:t>〕</w:t>
      </w:r>
      <w:r w:rsidRPr="00D241CA">
        <w:rPr>
          <w:rFonts w:ascii="Times New Roman" w:eastAsia="仿宋_GB2312" w:hAnsi="Times New Roman" w:cs="Times New Roman"/>
          <w:sz w:val="32"/>
          <w:szCs w:val="32"/>
        </w:rPr>
        <w:t>7</w:t>
      </w:r>
      <w:r w:rsidRPr="00D241CA">
        <w:rPr>
          <w:rFonts w:ascii="Times New Roman" w:eastAsia="仿宋_GB2312" w:hAnsi="Times New Roman" w:cs="仿宋_GB2312" w:hint="eastAsia"/>
          <w:sz w:val="32"/>
          <w:szCs w:val="32"/>
        </w:rPr>
        <w:t>号</w:t>
      </w:r>
    </w:p>
    <w:p w:rsidR="009D2D87" w:rsidRPr="00C00DD6" w:rsidRDefault="009D2D87" w:rsidP="002A1F79">
      <w:pPr>
        <w:spacing w:line="560" w:lineRule="exact"/>
        <w:rPr>
          <w:rFonts w:ascii="Times New Roman" w:eastAsia="仿宋" w:hAnsi="Times New Roman" w:cs="Times New Roman"/>
          <w:sz w:val="32"/>
          <w:szCs w:val="32"/>
        </w:rPr>
      </w:pPr>
    </w:p>
    <w:p w:rsidR="009D2D87" w:rsidRPr="00C00DD6" w:rsidRDefault="009D2D87" w:rsidP="002A1F79">
      <w:pPr>
        <w:spacing w:line="560" w:lineRule="exact"/>
        <w:rPr>
          <w:rFonts w:ascii="Times New Roman" w:eastAsia="仿宋" w:hAnsi="Times New Roman" w:cs="Times New Roman"/>
          <w:sz w:val="32"/>
          <w:szCs w:val="32"/>
        </w:rPr>
      </w:pPr>
    </w:p>
    <w:p w:rsidR="009D2D87" w:rsidRPr="00C00DD6" w:rsidRDefault="009D2D87" w:rsidP="002A1F79">
      <w:pPr>
        <w:spacing w:line="560" w:lineRule="exact"/>
        <w:jc w:val="center"/>
        <w:rPr>
          <w:rFonts w:ascii="Times New Roman" w:eastAsia="方正小标宋简体" w:hAnsi="Times New Roman" w:cs="Times New Roman"/>
          <w:sz w:val="44"/>
          <w:szCs w:val="44"/>
        </w:rPr>
      </w:pPr>
      <w:r w:rsidRPr="00C00DD6">
        <w:rPr>
          <w:rFonts w:ascii="Times New Roman" w:eastAsia="方正小标宋简体" w:hAnsi="Times New Roman" w:cs="方正小标宋简体" w:hint="eastAsia"/>
          <w:sz w:val="44"/>
          <w:szCs w:val="44"/>
        </w:rPr>
        <w:t>关于认真学习宣传贯彻中央党的群团工作会议精神的通知</w:t>
      </w:r>
    </w:p>
    <w:p w:rsidR="009D2D87" w:rsidRPr="00C00DD6" w:rsidRDefault="009D2D87" w:rsidP="002A1F79">
      <w:pPr>
        <w:spacing w:line="560" w:lineRule="exact"/>
        <w:rPr>
          <w:rFonts w:ascii="Times New Roman" w:eastAsia="仿宋" w:hAnsi="Times New Roman" w:cs="Times New Roman"/>
          <w:sz w:val="32"/>
          <w:szCs w:val="32"/>
        </w:rPr>
      </w:pPr>
    </w:p>
    <w:p w:rsidR="009D2D87" w:rsidRPr="00264D51" w:rsidRDefault="009D2D87" w:rsidP="002A1F79">
      <w:pPr>
        <w:spacing w:line="560" w:lineRule="exact"/>
        <w:rPr>
          <w:rFonts w:ascii="仿宋_GB2312" w:eastAsia="仿宋_GB2312" w:hAnsi="Times New Roman" w:cs="Times New Roman"/>
          <w:sz w:val="32"/>
          <w:szCs w:val="32"/>
        </w:rPr>
      </w:pPr>
      <w:r w:rsidRPr="00264D51">
        <w:rPr>
          <w:rFonts w:ascii="仿宋_GB2312" w:eastAsia="仿宋_GB2312" w:hAnsi="仿宋" w:cs="仿宋_GB2312" w:hint="eastAsia"/>
          <w:sz w:val="32"/>
          <w:szCs w:val="32"/>
        </w:rPr>
        <w:t>各企业团委：</w:t>
      </w:r>
    </w:p>
    <w:p w:rsidR="009D2D87" w:rsidRPr="00264D51" w:rsidRDefault="009D2D87" w:rsidP="002A1F79">
      <w:pPr>
        <w:spacing w:line="560" w:lineRule="exact"/>
        <w:ind w:firstLine="636"/>
        <w:rPr>
          <w:rFonts w:ascii="仿宋_GB2312" w:eastAsia="仿宋_GB2312" w:hAnsi="Times New Roman" w:cs="Times New Roman"/>
          <w:sz w:val="32"/>
          <w:szCs w:val="32"/>
        </w:rPr>
      </w:pPr>
      <w:r w:rsidRPr="00264D51">
        <w:rPr>
          <w:rFonts w:ascii="仿宋_GB2312" w:eastAsia="仿宋_GB2312" w:hAnsi="仿宋" w:cs="仿宋_GB2312" w:hint="eastAsia"/>
          <w:sz w:val="32"/>
          <w:szCs w:val="32"/>
        </w:rPr>
        <w:t>中央党的群团工作会议</w:t>
      </w:r>
      <w:r w:rsidRPr="00BC7367">
        <w:rPr>
          <w:rFonts w:ascii="Times New Roman" w:eastAsia="仿宋_GB2312" w:hAnsi="Times New Roman" w:cs="Times New Roman"/>
          <w:sz w:val="32"/>
          <w:szCs w:val="32"/>
        </w:rPr>
        <w:t>7</w:t>
      </w:r>
      <w:r w:rsidRPr="00264D51">
        <w:rPr>
          <w:rFonts w:ascii="仿宋_GB2312" w:eastAsia="仿宋_GB2312" w:hAnsi="仿宋" w:cs="仿宋_GB2312" w:hint="eastAsia"/>
          <w:sz w:val="32"/>
          <w:szCs w:val="32"/>
        </w:rPr>
        <w:t>月</w:t>
      </w:r>
      <w:r w:rsidRPr="00BC7367">
        <w:rPr>
          <w:rFonts w:ascii="Times New Roman" w:eastAsia="仿宋_GB2312" w:hAnsi="Times New Roman" w:cs="Times New Roman"/>
          <w:sz w:val="32"/>
          <w:szCs w:val="32"/>
        </w:rPr>
        <w:t>6</w:t>
      </w:r>
      <w:r w:rsidRPr="00264D51">
        <w:rPr>
          <w:rFonts w:ascii="仿宋_GB2312" w:eastAsia="仿宋_GB2312" w:hAnsi="仿宋" w:cs="仿宋_GB2312" w:hint="eastAsia"/>
          <w:sz w:val="32"/>
          <w:szCs w:val="32"/>
        </w:rPr>
        <w:t>日至</w:t>
      </w:r>
      <w:r w:rsidRPr="00BC7367">
        <w:rPr>
          <w:rFonts w:ascii="Times New Roman" w:eastAsia="仿宋_GB2312" w:hAnsi="Times New Roman" w:cs="Times New Roman"/>
          <w:sz w:val="32"/>
          <w:szCs w:val="32"/>
        </w:rPr>
        <w:t>7</w:t>
      </w:r>
      <w:r w:rsidRPr="00264D51">
        <w:rPr>
          <w:rFonts w:ascii="仿宋_GB2312" w:eastAsia="仿宋_GB2312" w:hAnsi="仿宋" w:cs="仿宋_GB2312" w:hint="eastAsia"/>
          <w:sz w:val="32"/>
          <w:szCs w:val="32"/>
        </w:rPr>
        <w:t>日在北京召开，中共中央总书记、国家主席、中央军委主席习近平出席会议并发表重要讲话。会议分析研究了新形势下党的群团工作面临的新情况新问题，对贯彻落实《关于加强和改进党的群团工作的意见》，努力开创党的群团工作新局面提出了明确要求和部署，充分体现了党中央对群团工作的高度重视。公司党组中心组专门组织集体学习会议精神，董事长、党组书记葛红林指出，要切实增强群团工作责任感，切实提升群团工作水平，切实加强党对群团工作领导。为学习宣传贯彻好会议精神和公司党组要求，现就有关工作通知如下：</w:t>
      </w:r>
    </w:p>
    <w:p w:rsidR="009D2D87" w:rsidRPr="00C00DD6" w:rsidRDefault="009D2D87" w:rsidP="00D241CA">
      <w:pPr>
        <w:spacing w:line="560" w:lineRule="exact"/>
        <w:ind w:firstLineChars="200" w:firstLine="31680"/>
        <w:rPr>
          <w:rFonts w:ascii="Times New Roman" w:eastAsia="黑体" w:hAnsi="Times New Roman" w:cs="Times New Roman"/>
          <w:sz w:val="32"/>
          <w:szCs w:val="32"/>
        </w:rPr>
      </w:pPr>
      <w:r w:rsidRPr="00C00DD6">
        <w:rPr>
          <w:rFonts w:ascii="Times New Roman" w:eastAsia="黑体" w:hAnsi="黑体" w:cs="黑体" w:hint="eastAsia"/>
          <w:sz w:val="32"/>
          <w:szCs w:val="32"/>
        </w:rPr>
        <w:t>一、认真学习领会，提高思想认识</w:t>
      </w:r>
    </w:p>
    <w:p w:rsidR="009D2D87" w:rsidRPr="004B1765" w:rsidRDefault="009D2D87" w:rsidP="00D241CA">
      <w:pPr>
        <w:spacing w:line="560" w:lineRule="exact"/>
        <w:ind w:firstLineChars="200" w:firstLine="31680"/>
        <w:rPr>
          <w:rFonts w:ascii="Times New Roman" w:eastAsia="仿宋" w:hAnsi="Times New Roman" w:cs="Times New Roman"/>
          <w:sz w:val="32"/>
          <w:szCs w:val="32"/>
        </w:rPr>
      </w:pPr>
      <w:r w:rsidRPr="00264D51">
        <w:rPr>
          <w:rFonts w:ascii="仿宋_GB2312" w:eastAsia="仿宋_GB2312" w:hAnsi="仿宋" w:cs="仿宋_GB2312" w:hint="eastAsia"/>
          <w:sz w:val="32"/>
          <w:szCs w:val="32"/>
        </w:rPr>
        <w:t>各企业团委主要负责人要通过书记例会、专题组织生活会等方式，对会议主题、意义、背景和习近平总书记讲话要点进行解读。公司三级以上团委要专门召开学习讨论会，认认真真、原原本本地开展学习，学深吃透会议内涵，特别是要牢牢把握习近平总书记提出的群团工作政治性、先进性、群众性三个原则。各级团干部在学习的基础上，还要全文研读《中共中央关于加强和改进党的群团工作的意见》以及</w:t>
      </w:r>
      <w:r w:rsidRPr="00293021">
        <w:rPr>
          <w:rFonts w:ascii="Times New Roman" w:eastAsia="仿宋_GB2312" w:hAnsi="Times New Roman" w:cs="Times New Roman"/>
          <w:sz w:val="32"/>
          <w:szCs w:val="32"/>
        </w:rPr>
        <w:t>7</w:t>
      </w:r>
      <w:r w:rsidRPr="00264D51">
        <w:rPr>
          <w:rFonts w:ascii="仿宋_GB2312" w:eastAsia="仿宋_GB2312" w:hAnsi="仿宋" w:cs="仿宋_GB2312" w:hint="eastAsia"/>
          <w:sz w:val="32"/>
          <w:szCs w:val="32"/>
        </w:rPr>
        <w:t>月</w:t>
      </w:r>
      <w:r w:rsidRPr="00293021">
        <w:rPr>
          <w:rFonts w:ascii="Times New Roman" w:eastAsia="仿宋_GB2312" w:hAnsi="Times New Roman" w:cs="Times New Roman"/>
          <w:sz w:val="32"/>
          <w:szCs w:val="32"/>
        </w:rPr>
        <w:t>24</w:t>
      </w:r>
      <w:r w:rsidRPr="00264D51">
        <w:rPr>
          <w:rFonts w:ascii="仿宋_GB2312" w:eastAsia="仿宋_GB2312" w:hAnsi="仿宋" w:cs="仿宋_GB2312" w:hint="eastAsia"/>
          <w:sz w:val="32"/>
          <w:szCs w:val="32"/>
        </w:rPr>
        <w:t>日习近平致全国青联十二届全委会和全国学联二十六大的贺信，充分认清新时期做好群团工作重要意义，充分认清企业共青团工作的根本任务和存在问题。</w:t>
      </w:r>
    </w:p>
    <w:p w:rsidR="009D2D87" w:rsidRPr="00264D51" w:rsidRDefault="009D2D87" w:rsidP="00D241CA">
      <w:pPr>
        <w:spacing w:line="560" w:lineRule="exact"/>
        <w:ind w:firstLineChars="200" w:firstLine="31680"/>
        <w:rPr>
          <w:rFonts w:ascii="仿宋_GB2312" w:eastAsia="仿宋_GB2312" w:hAnsi="仿宋" w:cs="Times New Roman"/>
          <w:sz w:val="32"/>
          <w:szCs w:val="32"/>
        </w:rPr>
      </w:pPr>
      <w:r w:rsidRPr="00264D51">
        <w:rPr>
          <w:rFonts w:ascii="仿宋_GB2312" w:eastAsia="仿宋_GB2312" w:hAnsi="仿宋" w:cs="仿宋_GB2312" w:hint="eastAsia"/>
          <w:sz w:val="32"/>
          <w:szCs w:val="32"/>
        </w:rPr>
        <w:t>各企业团委要在认真学习领会的基础上，切实提高对严格执行党政决策部署、严守政治纪律和政治规矩、密切联系和有效服务青年重要性的认识。要对团组织设置和工作安排中的问题进行一次调研，通过调研重点查摆五个方面问题，即：团组织是否在思想上政治上行动上始终同党组织保持高度一致；团的工作是否符合企业党政中心工作安排；团的活动是否符合青年职工根本需求；团干部是否密切联系基层一线青年；团组织是否对全体青年实现有效覆盖。</w:t>
      </w:r>
    </w:p>
    <w:p w:rsidR="009D2D87" w:rsidRPr="00C00DD6" w:rsidRDefault="009D2D87" w:rsidP="00D241CA">
      <w:pPr>
        <w:spacing w:line="560" w:lineRule="exact"/>
        <w:ind w:firstLineChars="200" w:firstLine="31680"/>
        <w:rPr>
          <w:rFonts w:ascii="Times New Roman" w:eastAsia="黑体" w:hAnsi="Times New Roman" w:cs="Times New Roman"/>
          <w:sz w:val="32"/>
          <w:szCs w:val="32"/>
        </w:rPr>
      </w:pPr>
      <w:r w:rsidRPr="00C00DD6">
        <w:rPr>
          <w:rFonts w:ascii="Times New Roman" w:eastAsia="黑体" w:hAnsi="黑体" w:cs="黑体" w:hint="eastAsia"/>
          <w:sz w:val="32"/>
          <w:szCs w:val="32"/>
        </w:rPr>
        <w:t>二、围绕重点任务，理清工作思路</w:t>
      </w:r>
    </w:p>
    <w:p w:rsidR="009D2D87" w:rsidRPr="00264D51" w:rsidRDefault="009D2D87" w:rsidP="00D241CA">
      <w:pPr>
        <w:spacing w:line="560" w:lineRule="exact"/>
        <w:ind w:firstLineChars="200" w:firstLine="31680"/>
        <w:rPr>
          <w:rFonts w:ascii="仿宋_GB2312" w:eastAsia="仿宋_GB2312" w:hAnsi="仿宋" w:cs="Times New Roman"/>
          <w:sz w:val="32"/>
          <w:szCs w:val="32"/>
        </w:rPr>
      </w:pPr>
      <w:r w:rsidRPr="00264D51">
        <w:rPr>
          <w:rFonts w:ascii="仿宋_GB2312" w:eastAsia="仿宋_GB2312" w:hAnsi="仿宋" w:cs="仿宋_GB2312" w:hint="eastAsia"/>
          <w:sz w:val="32"/>
          <w:szCs w:val="32"/>
        </w:rPr>
        <w:t>各级团组织要深刻领会中国特色社会主义群团发展道路的基本特征和核心要义，确保自觉接受党政领导、依照《团章》开展工作和广泛团结服务青年相统一，紧密围绕企业生产经营和改革发展重点任务，找准共青团工作的结合点和着力点。要坚持主动争取、主动依靠党建带动与以团建服务党建相结合的思路；要坚持组织青年奋力推进扭亏脱困和转型升级的根本责任；要坚持眼睛向下、重心下移，密切联系服务基层青年的工作方法；要坚持在组织全覆盖的基础上实现共青团对全体青年有效覆盖的目标。</w:t>
      </w:r>
    </w:p>
    <w:p w:rsidR="009D2D87" w:rsidRPr="00264D51" w:rsidRDefault="009D2D87" w:rsidP="00D241CA">
      <w:pPr>
        <w:spacing w:line="560" w:lineRule="exact"/>
        <w:ind w:firstLineChars="150" w:firstLine="31680"/>
        <w:rPr>
          <w:rFonts w:ascii="仿宋_GB2312" w:eastAsia="仿宋_GB2312" w:hAnsi="仿宋" w:cs="Times New Roman"/>
          <w:sz w:val="32"/>
          <w:szCs w:val="32"/>
        </w:rPr>
      </w:pPr>
      <w:r w:rsidRPr="00264D51">
        <w:rPr>
          <w:rFonts w:ascii="仿宋_GB2312" w:eastAsia="仿宋_GB2312" w:hAnsi="仿宋" w:cs="仿宋_GB2312" w:hint="eastAsia"/>
          <w:sz w:val="32"/>
          <w:szCs w:val="32"/>
        </w:rPr>
        <w:t>各企业团委要对照公司年中工作会议决策部署和“讲忠诚、讲尽责、讲拼搏”的要求，围绕公司</w:t>
      </w:r>
      <w:r w:rsidRPr="00CE29C7">
        <w:rPr>
          <w:rFonts w:ascii="Times New Roman" w:eastAsia="仿宋_GB2312" w:hAnsi="Times New Roman" w:cs="Times New Roman"/>
          <w:sz w:val="32"/>
          <w:szCs w:val="32"/>
        </w:rPr>
        <w:t>2015</w:t>
      </w:r>
      <w:r w:rsidRPr="00264D51">
        <w:rPr>
          <w:rFonts w:ascii="仿宋_GB2312" w:eastAsia="仿宋_GB2312" w:hAnsi="仿宋" w:cs="仿宋_GB2312" w:hint="eastAsia"/>
          <w:sz w:val="32"/>
          <w:szCs w:val="32"/>
        </w:rPr>
        <w:t>年共青团工作要点和“中国梦、中铝梦、青春梦”主题活动安排，深入研究思考中国梦中铝新篇章在青年中的落地方式和实现路径，对下半年工作进行再梳理，团结带领青年员工积极投身扭亏脱困、转型升级攻坚战，以实际行动落实好会议精神和《意见》精神。下半年工作安排应同时报本企业党委及公司团委。</w:t>
      </w:r>
    </w:p>
    <w:p w:rsidR="009D2D87" w:rsidRPr="00C00DD6" w:rsidRDefault="009D2D87" w:rsidP="00D241CA">
      <w:pPr>
        <w:spacing w:line="560" w:lineRule="exact"/>
        <w:ind w:firstLineChars="200" w:firstLine="31680"/>
        <w:rPr>
          <w:rFonts w:ascii="Times New Roman" w:eastAsia="黑体" w:hAnsi="Times New Roman" w:cs="Times New Roman"/>
          <w:sz w:val="32"/>
          <w:szCs w:val="32"/>
        </w:rPr>
      </w:pPr>
      <w:r w:rsidRPr="00C00DD6">
        <w:rPr>
          <w:rFonts w:ascii="Times New Roman" w:eastAsia="黑体" w:hAnsi="黑体" w:cs="黑体" w:hint="eastAsia"/>
          <w:sz w:val="32"/>
          <w:szCs w:val="32"/>
        </w:rPr>
        <w:t>三、</w:t>
      </w:r>
      <w:r w:rsidRPr="00025740">
        <w:rPr>
          <w:rFonts w:ascii="Times New Roman" w:eastAsia="黑体" w:hAnsi="黑体" w:cs="黑体" w:hint="eastAsia"/>
          <w:sz w:val="32"/>
          <w:szCs w:val="32"/>
        </w:rPr>
        <w:t>增强责任意识，</w:t>
      </w:r>
      <w:r w:rsidRPr="00C00DD6">
        <w:rPr>
          <w:rFonts w:ascii="Times New Roman" w:eastAsia="黑体" w:hAnsi="黑体" w:cs="黑体" w:hint="eastAsia"/>
          <w:sz w:val="32"/>
          <w:szCs w:val="32"/>
        </w:rPr>
        <w:t>提高履职能力</w:t>
      </w:r>
    </w:p>
    <w:p w:rsidR="009D2D87" w:rsidRPr="00264D51" w:rsidRDefault="009D2D87" w:rsidP="00D241CA">
      <w:pPr>
        <w:spacing w:line="560" w:lineRule="exact"/>
        <w:ind w:firstLineChars="200" w:firstLine="31680"/>
        <w:rPr>
          <w:rFonts w:ascii="仿宋_GB2312" w:eastAsia="仿宋_GB2312" w:hAnsi="仿宋" w:cs="Times New Roman"/>
          <w:sz w:val="32"/>
          <w:szCs w:val="32"/>
        </w:rPr>
      </w:pPr>
      <w:r w:rsidRPr="00264D51">
        <w:rPr>
          <w:rFonts w:ascii="仿宋_GB2312" w:eastAsia="仿宋_GB2312" w:hAnsi="仿宋" w:cs="仿宋_GB2312" w:hint="eastAsia"/>
          <w:sz w:val="32"/>
          <w:szCs w:val="32"/>
        </w:rPr>
        <w:t>各级团组织要增强自我革新的勇气，强化机遇意识，把学习宣传贯彻会议精神和《意见》精神作为推动工作发展、加强制度保障的重大机遇。各企业团委应在年内组织一次团干部业务培训，重点抓好团干部党性修养、严格执行团章以及团内业务应知应会培训，全面规范团建工作、团内政治生活和在团员青年中发展推荐党员工作。</w:t>
      </w:r>
    </w:p>
    <w:p w:rsidR="009D2D87" w:rsidRPr="00264D51" w:rsidRDefault="009D2D87" w:rsidP="00D241CA">
      <w:pPr>
        <w:spacing w:line="560" w:lineRule="exact"/>
        <w:ind w:firstLineChars="200" w:firstLine="31680"/>
        <w:rPr>
          <w:rFonts w:ascii="仿宋_GB2312" w:eastAsia="仿宋_GB2312" w:hAnsi="仿宋" w:cs="Times New Roman"/>
          <w:sz w:val="32"/>
          <w:szCs w:val="32"/>
        </w:rPr>
      </w:pPr>
      <w:r w:rsidRPr="00264D51">
        <w:rPr>
          <w:rFonts w:ascii="仿宋_GB2312" w:eastAsia="仿宋_GB2312" w:hAnsi="仿宋" w:cs="仿宋_GB2312" w:hint="eastAsia"/>
          <w:sz w:val="32"/>
          <w:szCs w:val="32"/>
        </w:rPr>
        <w:t>各级团干部都要把政治性放在共青团工作的第一位，以对党政领导负责、对一级组织负责、对青年员工负责、对自身岗位负责的态度，强化担当意识，积极争取支持，谋划开展工作，坚决摒弃把团的工作岗位当作个人发展跳板的错误认识。要认真梳理共青团在扭亏脱困、转型升级的中的重点任务，大力推进基层团的组织和工作创新，坚决防止机关化、娱乐化倾向。</w:t>
      </w:r>
      <w:r w:rsidRPr="00264D51">
        <w:rPr>
          <w:rFonts w:ascii="仿宋_GB2312" w:eastAsia="仿宋_GB2312" w:hAnsi="仿宋" w:cs="Times New Roman"/>
          <w:sz w:val="32"/>
          <w:szCs w:val="32"/>
        </w:rPr>
        <w:t> </w:t>
      </w:r>
    </w:p>
    <w:p w:rsidR="009D2D87" w:rsidRPr="00C00DD6" w:rsidRDefault="009D2D87" w:rsidP="00D241CA">
      <w:pPr>
        <w:spacing w:line="560" w:lineRule="exact"/>
        <w:ind w:firstLineChars="200" w:firstLine="31680"/>
        <w:rPr>
          <w:rFonts w:ascii="Times New Roman" w:eastAsia="黑体" w:hAnsi="Times New Roman" w:cs="Times New Roman"/>
          <w:sz w:val="32"/>
          <w:szCs w:val="32"/>
        </w:rPr>
      </w:pPr>
      <w:r w:rsidRPr="00C00DD6">
        <w:rPr>
          <w:rFonts w:ascii="Times New Roman" w:eastAsia="黑体" w:hAnsi="黑体" w:cs="黑体" w:hint="eastAsia"/>
          <w:sz w:val="32"/>
          <w:szCs w:val="32"/>
        </w:rPr>
        <w:t>四、践行</w:t>
      </w:r>
      <w:r w:rsidRPr="00C00DD6">
        <w:rPr>
          <w:rFonts w:ascii="Times New Roman" w:eastAsia="黑体" w:hAnsi="Times New Roman" w:cs="Times New Roman"/>
          <w:sz w:val="32"/>
          <w:szCs w:val="32"/>
        </w:rPr>
        <w:t>“</w:t>
      </w:r>
      <w:r w:rsidRPr="00C00DD6">
        <w:rPr>
          <w:rFonts w:ascii="Times New Roman" w:eastAsia="黑体" w:hAnsi="黑体" w:cs="黑体" w:hint="eastAsia"/>
          <w:sz w:val="32"/>
          <w:szCs w:val="32"/>
        </w:rPr>
        <w:t>三严三实</w:t>
      </w:r>
      <w:r w:rsidRPr="00C00DD6">
        <w:rPr>
          <w:rFonts w:ascii="Times New Roman" w:eastAsia="黑体" w:hAnsi="Times New Roman" w:cs="Times New Roman"/>
          <w:sz w:val="32"/>
          <w:szCs w:val="32"/>
        </w:rPr>
        <w:t>”</w:t>
      </w:r>
      <w:r w:rsidRPr="00C00DD6">
        <w:rPr>
          <w:rFonts w:ascii="Times New Roman" w:eastAsia="黑体" w:hAnsi="黑体" w:cs="黑体" w:hint="eastAsia"/>
          <w:sz w:val="32"/>
          <w:szCs w:val="32"/>
        </w:rPr>
        <w:t>，确保有效覆盖</w:t>
      </w:r>
    </w:p>
    <w:p w:rsidR="009D2D87" w:rsidRPr="00264D51" w:rsidRDefault="009D2D87" w:rsidP="00D241CA">
      <w:pPr>
        <w:spacing w:line="560" w:lineRule="exact"/>
        <w:ind w:firstLineChars="200" w:firstLine="31680"/>
        <w:rPr>
          <w:rFonts w:ascii="仿宋_GB2312" w:eastAsia="仿宋_GB2312" w:hAnsi="仿宋" w:cs="Times New Roman"/>
          <w:sz w:val="32"/>
          <w:szCs w:val="32"/>
        </w:rPr>
      </w:pPr>
      <w:r w:rsidRPr="00264D51">
        <w:rPr>
          <w:rFonts w:ascii="仿宋_GB2312" w:eastAsia="仿宋_GB2312" w:hAnsi="仿宋" w:cs="仿宋_GB2312" w:hint="eastAsia"/>
          <w:sz w:val="32"/>
          <w:szCs w:val="32"/>
        </w:rPr>
        <w:t>各企业团委要巩固和拓展党的群众路线教育实践活动成果，在“三严三实”专题教育中重点解决个别基层团组织脱离青年和服务青年不到位的问题。要继续深化“团委书记联系点”和“五个一”活动，各级团干部都要深入基层、深入青年，同青年面对面、心贴心、零距离接触，用群众方法做好青年工作，构建密切联系和直接服务一线青年的长效机制。</w:t>
      </w:r>
    </w:p>
    <w:p w:rsidR="009D2D87" w:rsidRPr="00264D51" w:rsidRDefault="009D2D87" w:rsidP="00D241CA">
      <w:pPr>
        <w:spacing w:line="560" w:lineRule="exact"/>
        <w:ind w:firstLineChars="200" w:firstLine="31680"/>
        <w:rPr>
          <w:rFonts w:ascii="仿宋_GB2312" w:eastAsia="仿宋_GB2312" w:hAnsi="仿宋" w:cs="Times New Roman"/>
          <w:sz w:val="32"/>
          <w:szCs w:val="32"/>
        </w:rPr>
      </w:pPr>
      <w:r w:rsidRPr="00264D51">
        <w:rPr>
          <w:rFonts w:ascii="仿宋_GB2312" w:eastAsia="仿宋_GB2312" w:hAnsi="仿宋" w:cs="仿宋_GB2312" w:hint="eastAsia"/>
          <w:sz w:val="32"/>
          <w:szCs w:val="32"/>
        </w:rPr>
        <w:t>各企业团委要对照会议要求和《意见》要求，对基层团建工作进行一次摸底，及时调整缺乏激情和服务意识的团干部，及时调整应换届选举的基层团组织，及时调整不符合新形势要求的有关工作制度。各级团组织要不断扩大共青团工作的有效覆盖面，把工作延伸到青年最需要的地方，把组织建到最需要青年发挥作用的地方，使团组织真正成为联系服务青年的坚强堡垒。</w:t>
      </w:r>
    </w:p>
    <w:p w:rsidR="009D2D87" w:rsidRPr="00264D51" w:rsidRDefault="009D2D87" w:rsidP="00D241CA">
      <w:pPr>
        <w:spacing w:line="560" w:lineRule="exact"/>
        <w:ind w:firstLineChars="200" w:firstLine="31680"/>
        <w:rPr>
          <w:rFonts w:ascii="仿宋_GB2312" w:eastAsia="仿宋_GB2312" w:hAnsi="仿宋" w:cs="Times New Roman"/>
          <w:sz w:val="32"/>
          <w:szCs w:val="32"/>
        </w:rPr>
      </w:pPr>
      <w:r w:rsidRPr="00264D51">
        <w:rPr>
          <w:rFonts w:ascii="仿宋_GB2312" w:eastAsia="仿宋_GB2312" w:hAnsi="仿宋" w:cs="仿宋_GB2312" w:hint="eastAsia"/>
          <w:sz w:val="32"/>
          <w:szCs w:val="32"/>
        </w:rPr>
        <w:t>按照公司党组要求，公司将研究制定加强和改进党的群团工作的意见，各企业团委要对本单位党建带团建、共青团履职、组织设置、干部待遇、考核评价等制度进行梳理，并将电子版于</w:t>
      </w:r>
      <w:r w:rsidRPr="00264D51">
        <w:rPr>
          <w:rFonts w:ascii="仿宋_GB2312" w:eastAsia="仿宋_GB2312" w:hAnsi="仿宋" w:cs="仿宋_GB2312"/>
          <w:sz w:val="32"/>
          <w:szCs w:val="32"/>
        </w:rPr>
        <w:t>8</w:t>
      </w:r>
      <w:r w:rsidRPr="00264D51">
        <w:rPr>
          <w:rFonts w:ascii="仿宋_GB2312" w:eastAsia="仿宋_GB2312" w:hAnsi="仿宋" w:cs="仿宋_GB2312" w:hint="eastAsia"/>
          <w:sz w:val="32"/>
          <w:szCs w:val="32"/>
        </w:rPr>
        <w:t>月</w:t>
      </w:r>
      <w:r w:rsidRPr="00264D51">
        <w:rPr>
          <w:rFonts w:ascii="仿宋_GB2312" w:eastAsia="仿宋_GB2312" w:hAnsi="仿宋" w:cs="仿宋_GB2312"/>
          <w:sz w:val="32"/>
          <w:szCs w:val="32"/>
        </w:rPr>
        <w:t>14</w:t>
      </w:r>
      <w:r w:rsidRPr="00264D51">
        <w:rPr>
          <w:rFonts w:ascii="仿宋_GB2312" w:eastAsia="仿宋_GB2312" w:hAnsi="仿宋" w:cs="仿宋_GB2312" w:hint="eastAsia"/>
          <w:sz w:val="32"/>
          <w:szCs w:val="32"/>
        </w:rPr>
        <w:t>日前报公司团委。各企业学习贯彻情况、存在问题以及下半年工作安排一并报送。</w:t>
      </w:r>
    </w:p>
    <w:p w:rsidR="009D2D87" w:rsidRPr="000A4400" w:rsidRDefault="009D2D87" w:rsidP="000A4400">
      <w:pPr>
        <w:pStyle w:val="BodyText"/>
        <w:spacing w:line="560" w:lineRule="exact"/>
        <w:ind w:firstLineChars="200" w:firstLine="31680"/>
      </w:pPr>
      <w:r w:rsidRPr="008E0F3E">
        <w:rPr>
          <w:rFonts w:cs="仿宋_GB2312" w:hint="eastAsia"/>
        </w:rPr>
        <w:t>电子信箱：</w:t>
      </w:r>
      <w:r w:rsidRPr="008E0F3E">
        <w:t>ll_zou@chalco.com.cn</w:t>
      </w:r>
    </w:p>
    <w:p w:rsidR="009D2D87" w:rsidRPr="009778B6" w:rsidRDefault="009D2D87" w:rsidP="00D241CA">
      <w:pPr>
        <w:spacing w:line="560" w:lineRule="exact"/>
        <w:ind w:firstLineChars="200" w:firstLine="31680"/>
        <w:jc w:val="right"/>
        <w:rPr>
          <w:rFonts w:ascii="仿宋_GB2312" w:eastAsia="仿宋_GB2312" w:hAnsi="Times New Roman" w:cs="Times New Roman"/>
          <w:sz w:val="32"/>
          <w:szCs w:val="32"/>
        </w:rPr>
      </w:pPr>
      <w:r w:rsidRPr="009778B6">
        <w:rPr>
          <w:rFonts w:ascii="仿宋_GB2312" w:eastAsia="仿宋_GB2312" w:hAnsi="Times New Roman" w:cs="仿宋_GB2312" w:hint="eastAsia"/>
          <w:sz w:val="32"/>
          <w:szCs w:val="32"/>
        </w:rPr>
        <w:t>中国铝业公司团委</w:t>
      </w:r>
    </w:p>
    <w:p w:rsidR="009D2D87" w:rsidRPr="00C00DD6" w:rsidRDefault="009D2D87" w:rsidP="00E3660F">
      <w:pPr>
        <w:spacing w:line="560" w:lineRule="exact"/>
        <w:ind w:firstLineChars="200" w:firstLine="31680"/>
        <w:jc w:val="right"/>
        <w:rPr>
          <w:rFonts w:ascii="Times New Roman" w:eastAsia="仿宋" w:hAnsi="Times New Roman" w:cs="Times New Roman"/>
          <w:sz w:val="32"/>
          <w:szCs w:val="32"/>
        </w:rPr>
      </w:pPr>
      <w:r>
        <w:rPr>
          <w:rFonts w:ascii="Times New Roman" w:eastAsia="仿宋" w:hAnsi="Times New Roman" w:cs="Times New Roman"/>
          <w:sz w:val="32"/>
          <w:szCs w:val="32"/>
        </w:rPr>
        <w:t>2015</w:t>
      </w:r>
      <w:r w:rsidRPr="009778B6">
        <w:rPr>
          <w:rFonts w:ascii="仿宋_GB2312" w:eastAsia="仿宋_GB2312" w:hAnsi="Times New Roman" w:cs="仿宋_GB2312" w:hint="eastAsia"/>
          <w:sz w:val="32"/>
          <w:szCs w:val="32"/>
        </w:rPr>
        <w:t>年</w:t>
      </w:r>
      <w:r>
        <w:rPr>
          <w:rFonts w:ascii="Times New Roman" w:eastAsia="仿宋" w:hAnsi="Times New Roman" w:cs="Times New Roman"/>
          <w:sz w:val="32"/>
          <w:szCs w:val="32"/>
        </w:rPr>
        <w:t>7</w:t>
      </w:r>
      <w:r w:rsidRPr="009778B6">
        <w:rPr>
          <w:rFonts w:ascii="仿宋_GB2312" w:eastAsia="仿宋_GB2312" w:hAnsi="Times New Roman" w:cs="仿宋_GB2312" w:hint="eastAsia"/>
          <w:sz w:val="32"/>
          <w:szCs w:val="32"/>
        </w:rPr>
        <w:t>月</w:t>
      </w:r>
      <w:r>
        <w:rPr>
          <w:rFonts w:ascii="Times New Roman" w:eastAsia="仿宋" w:hAnsi="Times New Roman" w:cs="Times New Roman"/>
          <w:sz w:val="32"/>
          <w:szCs w:val="32"/>
        </w:rPr>
        <w:t>27</w:t>
      </w:r>
      <w:r w:rsidRPr="009778B6">
        <w:rPr>
          <w:rFonts w:ascii="仿宋_GB2312" w:eastAsia="仿宋_GB2312" w:hAnsi="Times New Roman" w:cs="仿宋_GB2312" w:hint="eastAsia"/>
          <w:sz w:val="32"/>
          <w:szCs w:val="32"/>
        </w:rPr>
        <w:t>日</w:t>
      </w:r>
    </w:p>
    <w:sectPr w:rsidR="009D2D87" w:rsidRPr="00C00DD6" w:rsidSect="00504DA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D87" w:rsidRDefault="009D2D87" w:rsidP="002A1F79">
      <w:pPr>
        <w:rPr>
          <w:rFonts w:cs="Times New Roman"/>
        </w:rPr>
      </w:pPr>
      <w:r>
        <w:rPr>
          <w:rFonts w:cs="Times New Roman"/>
        </w:rPr>
        <w:separator/>
      </w:r>
    </w:p>
  </w:endnote>
  <w:endnote w:type="continuationSeparator" w:id="1">
    <w:p w:rsidR="009D2D87" w:rsidRDefault="009D2D87" w:rsidP="002A1F7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87" w:rsidRDefault="009D2D87">
    <w:pPr>
      <w:pStyle w:val="Footer"/>
      <w:jc w:val="center"/>
      <w:rPr>
        <w:rFonts w:cs="Times New Roman"/>
      </w:rPr>
    </w:pPr>
    <w:fldSimple w:instr=" PAGE   \* MERGEFORMAT ">
      <w:r w:rsidRPr="000A4400">
        <w:rPr>
          <w:noProof/>
          <w:lang w:val="zh-CN"/>
        </w:rPr>
        <w:t>4</w:t>
      </w:r>
    </w:fldSimple>
  </w:p>
  <w:p w:rsidR="009D2D87" w:rsidRDefault="009D2D8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D87" w:rsidRDefault="009D2D87" w:rsidP="002A1F79">
      <w:pPr>
        <w:rPr>
          <w:rFonts w:cs="Times New Roman"/>
        </w:rPr>
      </w:pPr>
      <w:r>
        <w:rPr>
          <w:rFonts w:cs="Times New Roman"/>
        </w:rPr>
        <w:separator/>
      </w:r>
    </w:p>
  </w:footnote>
  <w:footnote w:type="continuationSeparator" w:id="1">
    <w:p w:rsidR="009D2D87" w:rsidRDefault="009D2D87" w:rsidP="002A1F79">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F79"/>
    <w:rsid w:val="00025740"/>
    <w:rsid w:val="00051CAC"/>
    <w:rsid w:val="000A4400"/>
    <w:rsid w:val="000B24E3"/>
    <w:rsid w:val="00104790"/>
    <w:rsid w:val="001B4B50"/>
    <w:rsid w:val="00210442"/>
    <w:rsid w:val="00221D8D"/>
    <w:rsid w:val="00254279"/>
    <w:rsid w:val="00264D51"/>
    <w:rsid w:val="00293021"/>
    <w:rsid w:val="002A1F79"/>
    <w:rsid w:val="002B4060"/>
    <w:rsid w:val="002B4A36"/>
    <w:rsid w:val="00322A9E"/>
    <w:rsid w:val="003A03C1"/>
    <w:rsid w:val="00460321"/>
    <w:rsid w:val="004B1765"/>
    <w:rsid w:val="004C2BEF"/>
    <w:rsid w:val="004D285C"/>
    <w:rsid w:val="004D6CEA"/>
    <w:rsid w:val="004F77E1"/>
    <w:rsid w:val="00504DA9"/>
    <w:rsid w:val="0052120F"/>
    <w:rsid w:val="00522722"/>
    <w:rsid w:val="005E10E1"/>
    <w:rsid w:val="00606D94"/>
    <w:rsid w:val="0067406E"/>
    <w:rsid w:val="006F327A"/>
    <w:rsid w:val="00727488"/>
    <w:rsid w:val="00781555"/>
    <w:rsid w:val="0085737C"/>
    <w:rsid w:val="008622B8"/>
    <w:rsid w:val="00865998"/>
    <w:rsid w:val="00873E1C"/>
    <w:rsid w:val="00884021"/>
    <w:rsid w:val="00887453"/>
    <w:rsid w:val="008A06FF"/>
    <w:rsid w:val="008B68E3"/>
    <w:rsid w:val="008E0F3E"/>
    <w:rsid w:val="008F7DA2"/>
    <w:rsid w:val="0092286C"/>
    <w:rsid w:val="00962092"/>
    <w:rsid w:val="00964460"/>
    <w:rsid w:val="00966B54"/>
    <w:rsid w:val="00970680"/>
    <w:rsid w:val="00975451"/>
    <w:rsid w:val="009778B6"/>
    <w:rsid w:val="009D2D87"/>
    <w:rsid w:val="00A1650A"/>
    <w:rsid w:val="00A419D2"/>
    <w:rsid w:val="00A65944"/>
    <w:rsid w:val="00AA1465"/>
    <w:rsid w:val="00B24182"/>
    <w:rsid w:val="00B30167"/>
    <w:rsid w:val="00B50D22"/>
    <w:rsid w:val="00BC7367"/>
    <w:rsid w:val="00BD04E1"/>
    <w:rsid w:val="00C00DD6"/>
    <w:rsid w:val="00C121CA"/>
    <w:rsid w:val="00C24377"/>
    <w:rsid w:val="00C37194"/>
    <w:rsid w:val="00C6388E"/>
    <w:rsid w:val="00C74B44"/>
    <w:rsid w:val="00C858D4"/>
    <w:rsid w:val="00CA3E8D"/>
    <w:rsid w:val="00CA515D"/>
    <w:rsid w:val="00CE29C7"/>
    <w:rsid w:val="00D241CA"/>
    <w:rsid w:val="00D50DB4"/>
    <w:rsid w:val="00D54519"/>
    <w:rsid w:val="00D92EEC"/>
    <w:rsid w:val="00DA27B8"/>
    <w:rsid w:val="00DE4158"/>
    <w:rsid w:val="00E3660F"/>
    <w:rsid w:val="00E61098"/>
    <w:rsid w:val="00E93760"/>
    <w:rsid w:val="00E943E6"/>
    <w:rsid w:val="00EC6A4F"/>
    <w:rsid w:val="00EF7344"/>
    <w:rsid w:val="00F140E8"/>
    <w:rsid w:val="00F46052"/>
    <w:rsid w:val="00F92D8C"/>
    <w:rsid w:val="00F97702"/>
    <w:rsid w:val="00FA7F11"/>
    <w:rsid w:val="00FD65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DA9"/>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A1F7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A1F79"/>
    <w:rPr>
      <w:sz w:val="18"/>
      <w:szCs w:val="18"/>
    </w:rPr>
  </w:style>
  <w:style w:type="paragraph" w:styleId="Footer">
    <w:name w:val="footer"/>
    <w:basedOn w:val="Normal"/>
    <w:link w:val="FooterChar"/>
    <w:uiPriority w:val="99"/>
    <w:rsid w:val="002A1F7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A1F79"/>
    <w:rPr>
      <w:sz w:val="18"/>
      <w:szCs w:val="18"/>
    </w:rPr>
  </w:style>
  <w:style w:type="paragraph" w:styleId="ListParagraph">
    <w:name w:val="List Paragraph"/>
    <w:basedOn w:val="Normal"/>
    <w:uiPriority w:val="99"/>
    <w:qFormat/>
    <w:rsid w:val="002A1F79"/>
    <w:pPr>
      <w:ind w:firstLineChars="200" w:firstLine="420"/>
    </w:pPr>
  </w:style>
  <w:style w:type="character" w:styleId="Strong">
    <w:name w:val="Strong"/>
    <w:basedOn w:val="DefaultParagraphFont"/>
    <w:uiPriority w:val="99"/>
    <w:qFormat/>
    <w:rsid w:val="004F77E1"/>
    <w:rPr>
      <w:b/>
      <w:bCs/>
    </w:rPr>
  </w:style>
  <w:style w:type="paragraph" w:styleId="BodyText">
    <w:name w:val="Body Text"/>
    <w:basedOn w:val="Normal"/>
    <w:link w:val="BodyTextChar"/>
    <w:uiPriority w:val="99"/>
    <w:rsid w:val="000A4400"/>
    <w:rPr>
      <w:rFonts w:ascii="Times New Roman" w:eastAsia="仿宋_GB2312" w:hAnsi="Times New Roman" w:cs="Times New Roman"/>
      <w:spacing w:val="-6"/>
      <w:kern w:val="10"/>
      <w:sz w:val="32"/>
      <w:szCs w:val="32"/>
    </w:rPr>
  </w:style>
  <w:style w:type="character" w:customStyle="1" w:styleId="BodyTextChar">
    <w:name w:val="Body Text Char"/>
    <w:basedOn w:val="DefaultParagraphFont"/>
    <w:link w:val="BodyText"/>
    <w:uiPriority w:val="99"/>
    <w:locked/>
    <w:rsid w:val="000A4400"/>
    <w:rPr>
      <w:rFonts w:eastAsia="仿宋_GB2312"/>
      <w:spacing w:val="-6"/>
      <w:kern w:val="10"/>
      <w:sz w:val="32"/>
      <w:szCs w:val="32"/>
      <w:lang w:val="en-US" w:eastAsia="zh-CN"/>
    </w:rPr>
  </w:style>
</w:styles>
</file>

<file path=word/webSettings.xml><?xml version="1.0" encoding="utf-8"?>
<w:webSettings xmlns:r="http://schemas.openxmlformats.org/officeDocument/2006/relationships" xmlns:w="http://schemas.openxmlformats.org/wordprocessingml/2006/main">
  <w:divs>
    <w:div w:id="1430656057">
      <w:marLeft w:val="0"/>
      <w:marRight w:val="0"/>
      <w:marTop w:val="0"/>
      <w:marBottom w:val="0"/>
      <w:divBdr>
        <w:top w:val="none" w:sz="0" w:space="0" w:color="auto"/>
        <w:left w:val="none" w:sz="0" w:space="0" w:color="auto"/>
        <w:bottom w:val="none" w:sz="0" w:space="0" w:color="auto"/>
        <w:right w:val="none" w:sz="0" w:space="0" w:color="auto"/>
      </w:divBdr>
    </w:div>
    <w:div w:id="1430656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D7F5B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259</TotalTime>
  <Pages>4</Pages>
  <Words>303</Words>
  <Characters>1729</Characters>
  <Application>Microsoft Office Outlook</Application>
  <DocSecurity>0</DocSecurity>
  <Lines>0</Lines>
  <Paragraphs>0</Paragraphs>
  <ScaleCrop>false</ScaleCrop>
  <Company>chalco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杜楠</dc:creator>
  <cp:keywords/>
  <dc:description/>
  <cp:lastModifiedBy>邹鹿鹿</cp:lastModifiedBy>
  <cp:revision>59</cp:revision>
  <dcterms:created xsi:type="dcterms:W3CDTF">2015-07-24T07:09:00Z</dcterms:created>
  <dcterms:modified xsi:type="dcterms:W3CDTF">2015-07-28T01:25:00Z</dcterms:modified>
</cp:coreProperties>
</file>