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C" w:rsidRPr="00C503EF" w:rsidRDefault="00F41FAC" w:rsidP="00F41FAC">
      <w:pPr>
        <w:snapToGrid w:val="0"/>
        <w:rPr>
          <w:rFonts w:ascii="黑体" w:eastAsia="黑体" w:hAnsi="黑体"/>
          <w:sz w:val="32"/>
          <w:szCs w:val="32"/>
        </w:rPr>
      </w:pPr>
      <w:r w:rsidRPr="00C503EF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F41FAC" w:rsidRDefault="00F41FAC" w:rsidP="00F41FAC">
      <w:pPr>
        <w:snapToGrid w:val="0"/>
        <w:rPr>
          <w:rFonts w:ascii="仿宋_GB2312" w:eastAsia="仿宋_GB2312" w:hAnsi="仿宋_GB2312"/>
          <w:sz w:val="32"/>
          <w:szCs w:val="32"/>
        </w:rPr>
      </w:pPr>
    </w:p>
    <w:p w:rsidR="00F41FAC" w:rsidRDefault="00F41FAC" w:rsidP="00F41FAC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44"/>
          <w:szCs w:val="44"/>
        </w:rPr>
        <w:t>“最美中铝人”申报表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334"/>
        <w:gridCol w:w="1305"/>
        <w:gridCol w:w="1321"/>
        <w:gridCol w:w="878"/>
        <w:gridCol w:w="1462"/>
        <w:gridCol w:w="1777"/>
      </w:tblGrid>
      <w:tr w:rsidR="00F41FAC" w:rsidRPr="00AC4D95" w:rsidTr="001D0C81">
        <w:trPr>
          <w:cantSplit/>
          <w:trHeight w:val="553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334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张陆</w:t>
            </w:r>
            <w:proofErr w:type="gramEnd"/>
          </w:p>
        </w:tc>
        <w:tc>
          <w:tcPr>
            <w:tcW w:w="1305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32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878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462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汉</w:t>
            </w:r>
          </w:p>
        </w:tc>
        <w:tc>
          <w:tcPr>
            <w:tcW w:w="1777" w:type="dxa"/>
            <w:vMerge w:val="restart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照片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1FAC" w:rsidRPr="00AC4D95" w:rsidTr="001D0C81">
        <w:trPr>
          <w:cantSplit/>
          <w:trHeight w:val="543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1982.04</w:t>
            </w:r>
          </w:p>
        </w:tc>
        <w:tc>
          <w:tcPr>
            <w:tcW w:w="1305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党员</w:t>
            </w:r>
          </w:p>
        </w:tc>
        <w:tc>
          <w:tcPr>
            <w:tcW w:w="878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1462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777" w:type="dxa"/>
            <w:vMerge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1FAC" w:rsidRPr="00AC4D95" w:rsidTr="001D0C81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F41FAC" w:rsidRPr="00AC4D95" w:rsidRDefault="006F1AA5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无</w:t>
            </w:r>
          </w:p>
        </w:tc>
        <w:tc>
          <w:tcPr>
            <w:tcW w:w="1305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1321" w:type="dxa"/>
            <w:vAlign w:val="center"/>
          </w:tcPr>
          <w:p w:rsidR="00F41FAC" w:rsidRPr="00AC4D95" w:rsidRDefault="006F1AA5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无</w:t>
            </w:r>
          </w:p>
        </w:tc>
        <w:tc>
          <w:tcPr>
            <w:tcW w:w="878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F41FAC" w:rsidRPr="00AC4D95" w:rsidRDefault="006F1AA5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科员</w:t>
            </w:r>
          </w:p>
        </w:tc>
        <w:tc>
          <w:tcPr>
            <w:tcW w:w="1777" w:type="dxa"/>
            <w:vMerge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1FAC" w:rsidRPr="00AC4D95" w:rsidTr="001D0C81">
        <w:trPr>
          <w:cantSplit/>
          <w:trHeight w:val="554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gridSpan w:val="2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13583994665</w:t>
            </w:r>
          </w:p>
        </w:tc>
        <w:tc>
          <w:tcPr>
            <w:tcW w:w="2199" w:type="dxa"/>
            <w:gridSpan w:val="2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本单位工作时间</w:t>
            </w:r>
          </w:p>
        </w:tc>
        <w:tc>
          <w:tcPr>
            <w:tcW w:w="1462" w:type="dxa"/>
            <w:vAlign w:val="center"/>
          </w:tcPr>
          <w:p w:rsidR="00F41FAC" w:rsidRPr="00AC4D95" w:rsidRDefault="006F1AA5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2006.</w:t>
            </w:r>
            <w:r w:rsidR="00574FF1"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.1</w:t>
            </w:r>
          </w:p>
        </w:tc>
        <w:tc>
          <w:tcPr>
            <w:tcW w:w="1777" w:type="dxa"/>
            <w:vMerge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41FAC" w:rsidRPr="00AC4D95" w:rsidTr="001D0C81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8077" w:type="dxa"/>
            <w:gridSpan w:val="6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山东华宇铝电有限公司</w:t>
            </w:r>
          </w:p>
        </w:tc>
      </w:tr>
      <w:tr w:rsidR="00F41FAC" w:rsidRPr="00AC4D95" w:rsidTr="001D0C81">
        <w:trPr>
          <w:cantSplit/>
          <w:trHeight w:val="496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申报项目</w:t>
            </w:r>
          </w:p>
        </w:tc>
        <w:tc>
          <w:tcPr>
            <w:tcW w:w="8077" w:type="dxa"/>
            <w:gridSpan w:val="6"/>
            <w:vAlign w:val="center"/>
          </w:tcPr>
          <w:p w:rsidR="00F41FAC" w:rsidRPr="00AC4D95" w:rsidRDefault="00D337ED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hint="eastAsia"/>
                <w:sz w:val="24"/>
                <w:szCs w:val="24"/>
              </w:rPr>
              <w:t>敬业之美</w:t>
            </w:r>
          </w:p>
        </w:tc>
      </w:tr>
      <w:tr w:rsidR="00F41FAC" w:rsidRPr="00AC4D95" w:rsidTr="001D0C81">
        <w:trPr>
          <w:cantSplit/>
          <w:trHeight w:val="2505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获奖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情况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7" w:type="dxa"/>
            <w:gridSpan w:val="6"/>
            <w:vAlign w:val="center"/>
          </w:tcPr>
          <w:p w:rsidR="00F41FAC" w:rsidRPr="00574FF1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 w:hint="eastAsia"/>
                <w:sz w:val="24"/>
                <w:szCs w:val="24"/>
              </w:rPr>
              <w:t>2005</w:t>
            </w:r>
            <w:r w:rsidRPr="00574FF1">
              <w:rPr>
                <w:rFonts w:eastAsia="仿宋_GB2312" w:hint="eastAsia"/>
                <w:sz w:val="24"/>
                <w:szCs w:val="24"/>
              </w:rPr>
              <w:t>年荣获“先进生产工作者”荣誉称号；</w:t>
            </w:r>
          </w:p>
          <w:p w:rsidR="00F41FAC" w:rsidRPr="00574FF1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 w:hint="eastAsia"/>
                <w:sz w:val="24"/>
                <w:szCs w:val="24"/>
              </w:rPr>
              <w:t>2010</w:t>
            </w:r>
            <w:r w:rsidRPr="00574FF1">
              <w:rPr>
                <w:rFonts w:eastAsia="仿宋_GB2312" w:hint="eastAsia"/>
                <w:sz w:val="24"/>
                <w:szCs w:val="24"/>
              </w:rPr>
              <w:t>年荣获厂“工会积极分子”荣誉称号；</w:t>
            </w:r>
          </w:p>
          <w:p w:rsidR="00F41FAC" w:rsidRPr="00574FF1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 w:hint="eastAsia"/>
                <w:sz w:val="24"/>
                <w:szCs w:val="24"/>
              </w:rPr>
              <w:t>2014</w:t>
            </w:r>
            <w:r w:rsidRPr="00574FF1">
              <w:rPr>
                <w:rFonts w:eastAsia="仿宋_GB2312" w:hint="eastAsia"/>
                <w:sz w:val="24"/>
                <w:szCs w:val="24"/>
              </w:rPr>
              <w:t>年荣获中铝“青年岗位能手”荣誉称号；</w:t>
            </w:r>
          </w:p>
          <w:p w:rsidR="00F41FAC" w:rsidRPr="00AC4D95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 w:hint="eastAsia"/>
                <w:sz w:val="24"/>
                <w:szCs w:val="24"/>
              </w:rPr>
              <w:t>2015</w:t>
            </w:r>
            <w:r w:rsidRPr="00574FF1">
              <w:rPr>
                <w:rFonts w:eastAsia="仿宋_GB2312" w:hint="eastAsia"/>
                <w:sz w:val="24"/>
                <w:szCs w:val="24"/>
              </w:rPr>
              <w:t>年荣获中央企业“青年岗位能手”荣誉称号。</w:t>
            </w:r>
          </w:p>
        </w:tc>
      </w:tr>
      <w:tr w:rsidR="00F41FAC" w:rsidRPr="00AC4D95" w:rsidTr="001D0C81">
        <w:trPr>
          <w:cantSplit/>
          <w:trHeight w:val="4812"/>
          <w:jc w:val="center"/>
        </w:trPr>
        <w:tc>
          <w:tcPr>
            <w:tcW w:w="1211" w:type="dxa"/>
            <w:vAlign w:val="center"/>
          </w:tcPr>
          <w:p w:rsidR="00F41FAC" w:rsidRDefault="00F41FAC" w:rsidP="001D0C81">
            <w:pPr>
              <w:snapToGrid w:val="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个人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工作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简历</w:t>
            </w:r>
          </w:p>
        </w:tc>
        <w:tc>
          <w:tcPr>
            <w:tcW w:w="8077" w:type="dxa"/>
            <w:gridSpan w:val="6"/>
            <w:vAlign w:val="center"/>
          </w:tcPr>
          <w:p w:rsidR="00F41FAC" w:rsidRPr="00574FF1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/>
                <w:sz w:val="24"/>
                <w:szCs w:val="24"/>
              </w:rPr>
              <w:t>2004</w:t>
            </w:r>
            <w:r w:rsidRPr="00574FF1">
              <w:rPr>
                <w:rFonts w:eastAsia="仿宋_GB2312" w:hint="eastAsia"/>
                <w:sz w:val="24"/>
                <w:szCs w:val="24"/>
              </w:rPr>
              <w:t>年</w:t>
            </w:r>
            <w:r w:rsidRPr="00574FF1">
              <w:rPr>
                <w:rFonts w:eastAsia="仿宋_GB2312"/>
                <w:sz w:val="24"/>
                <w:szCs w:val="24"/>
              </w:rPr>
              <w:t>5</w:t>
            </w:r>
            <w:r w:rsidRPr="00574FF1">
              <w:rPr>
                <w:rFonts w:eastAsia="仿宋_GB2312" w:hint="eastAsia"/>
                <w:sz w:val="24"/>
                <w:szCs w:val="24"/>
              </w:rPr>
              <w:t>月</w:t>
            </w:r>
            <w:r w:rsidRPr="00574FF1">
              <w:rPr>
                <w:rFonts w:eastAsia="仿宋_GB2312"/>
                <w:sz w:val="24"/>
                <w:szCs w:val="24"/>
              </w:rPr>
              <w:t>—2006</w:t>
            </w:r>
            <w:r w:rsidRPr="00574FF1">
              <w:rPr>
                <w:rFonts w:eastAsia="仿宋_GB2312" w:hint="eastAsia"/>
                <w:sz w:val="24"/>
                <w:szCs w:val="24"/>
              </w:rPr>
              <w:t>年</w:t>
            </w:r>
            <w:r w:rsidRPr="00574FF1">
              <w:rPr>
                <w:rFonts w:eastAsia="仿宋_GB2312"/>
                <w:sz w:val="24"/>
                <w:szCs w:val="24"/>
              </w:rPr>
              <w:t>6</w:t>
            </w:r>
            <w:r w:rsidRPr="00574FF1">
              <w:rPr>
                <w:rFonts w:eastAsia="仿宋_GB2312" w:hint="eastAsia"/>
                <w:sz w:val="24"/>
                <w:szCs w:val="24"/>
              </w:rPr>
              <w:t>月</w:t>
            </w:r>
            <w:r w:rsidRPr="00574FF1">
              <w:rPr>
                <w:rFonts w:eastAsia="仿宋_GB2312"/>
                <w:sz w:val="24"/>
                <w:szCs w:val="24"/>
              </w:rPr>
              <w:t xml:space="preserve">  </w:t>
            </w:r>
            <w:r w:rsidRPr="00574FF1">
              <w:rPr>
                <w:rFonts w:eastAsia="仿宋_GB2312" w:hint="eastAsia"/>
                <w:sz w:val="24"/>
                <w:szCs w:val="24"/>
              </w:rPr>
              <w:t>山东省临沂江泰铝业有限公司</w:t>
            </w:r>
          </w:p>
          <w:p w:rsidR="00F41FAC" w:rsidRPr="00AC4D95" w:rsidRDefault="00F41FAC" w:rsidP="00574FF1">
            <w:pPr>
              <w:snapToGrid w:val="0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 w:rsidRPr="00574FF1">
              <w:rPr>
                <w:rFonts w:eastAsia="仿宋_GB2312"/>
                <w:sz w:val="24"/>
                <w:szCs w:val="24"/>
              </w:rPr>
              <w:t>2006</w:t>
            </w:r>
            <w:r w:rsidRPr="00574FF1">
              <w:rPr>
                <w:rFonts w:eastAsia="仿宋_GB2312" w:hint="eastAsia"/>
                <w:sz w:val="24"/>
                <w:szCs w:val="24"/>
              </w:rPr>
              <w:t>年</w:t>
            </w:r>
            <w:r w:rsidRPr="00574FF1">
              <w:rPr>
                <w:rFonts w:eastAsia="仿宋_GB2312"/>
                <w:sz w:val="24"/>
                <w:szCs w:val="24"/>
              </w:rPr>
              <w:t>6</w:t>
            </w:r>
            <w:r w:rsidRPr="00574FF1">
              <w:rPr>
                <w:rFonts w:eastAsia="仿宋_GB2312" w:hint="eastAsia"/>
                <w:sz w:val="24"/>
                <w:szCs w:val="24"/>
              </w:rPr>
              <w:t>月</w:t>
            </w:r>
            <w:r w:rsidRPr="00574FF1">
              <w:rPr>
                <w:rFonts w:eastAsia="仿宋_GB2312"/>
                <w:sz w:val="24"/>
                <w:szCs w:val="24"/>
              </w:rPr>
              <w:t xml:space="preserve">—   </w:t>
            </w:r>
            <w:r w:rsidRPr="00574FF1">
              <w:rPr>
                <w:rFonts w:eastAsia="仿宋_GB2312" w:hint="eastAsia"/>
                <w:sz w:val="24"/>
                <w:szCs w:val="24"/>
              </w:rPr>
              <w:t>至今</w:t>
            </w:r>
            <w:r w:rsidRPr="00574FF1">
              <w:rPr>
                <w:rFonts w:eastAsia="仿宋_GB2312"/>
                <w:sz w:val="24"/>
                <w:szCs w:val="24"/>
              </w:rPr>
              <w:t xml:space="preserve">      </w:t>
            </w:r>
            <w:r w:rsidRPr="00574FF1">
              <w:rPr>
                <w:rFonts w:eastAsia="仿宋_GB2312" w:hint="eastAsia"/>
                <w:sz w:val="24"/>
                <w:szCs w:val="24"/>
              </w:rPr>
              <w:t>山东省</w:t>
            </w:r>
            <w:proofErr w:type="gramStart"/>
            <w:r w:rsidRPr="00574FF1">
              <w:rPr>
                <w:rFonts w:eastAsia="仿宋_GB2312" w:hint="eastAsia"/>
                <w:sz w:val="24"/>
                <w:szCs w:val="24"/>
              </w:rPr>
              <w:t>华宇铝电</w:t>
            </w:r>
            <w:proofErr w:type="gramEnd"/>
            <w:r w:rsidRPr="00574FF1">
              <w:rPr>
                <w:rFonts w:eastAsia="仿宋_GB2312" w:hint="eastAsia"/>
                <w:sz w:val="24"/>
                <w:szCs w:val="24"/>
              </w:rPr>
              <w:t>有限公司</w:t>
            </w:r>
          </w:p>
        </w:tc>
      </w:tr>
      <w:tr w:rsidR="00F41FAC" w:rsidRPr="00AC4D95" w:rsidTr="00574FF1">
        <w:trPr>
          <w:cantSplit/>
          <w:trHeight w:val="7928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lastRenderedPageBreak/>
              <w:t>主要事迹</w:t>
            </w:r>
            <w:r w:rsidRPr="00AC4D95">
              <w:rPr>
                <w:rFonts w:eastAsia="仿宋_GB2312"/>
                <w:sz w:val="24"/>
                <w:szCs w:val="24"/>
              </w:rPr>
              <w:t>(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推荐材料</w:t>
            </w:r>
            <w:r w:rsidRPr="00AC4D95">
              <w:rPr>
                <w:rFonts w:eastAsia="仿宋_GB2312"/>
                <w:sz w:val="24"/>
                <w:szCs w:val="24"/>
              </w:rPr>
              <w:t>)</w:t>
            </w:r>
          </w:p>
          <w:p w:rsidR="00F41FAC" w:rsidRPr="00AC4D95" w:rsidRDefault="00F41FAC" w:rsidP="001D0C8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小四仿宋，</w:t>
            </w:r>
            <w:r w:rsidRPr="00AC4D95">
              <w:rPr>
                <w:rFonts w:eastAsia="仿宋_GB2312"/>
                <w:sz w:val="24"/>
                <w:szCs w:val="24"/>
              </w:rPr>
              <w:t>1500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字以内，可另纸填写</w:t>
            </w:r>
          </w:p>
        </w:tc>
        <w:tc>
          <w:tcPr>
            <w:tcW w:w="8077" w:type="dxa"/>
            <w:gridSpan w:val="6"/>
            <w:vAlign w:val="center"/>
          </w:tcPr>
          <w:p w:rsidR="00F41FAC" w:rsidRPr="00E61C1B" w:rsidRDefault="00F41FAC" w:rsidP="001D0C81">
            <w:pPr>
              <w:pStyle w:val="c1"/>
              <w:spacing w:before="0" w:beforeAutospacing="0" w:after="0" w:afterAutospacing="0" w:line="253" w:lineRule="atLeast"/>
              <w:ind w:firstLineChars="200" w:firstLine="440"/>
              <w:rPr>
                <w:rFonts w:ascii="仿宋_GB2312" w:eastAsia="仿宋_GB2312" w:hAnsi="Simsun"/>
                <w:color w:val="000000"/>
                <w:sz w:val="22"/>
                <w:szCs w:val="22"/>
              </w:rPr>
            </w:pPr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张陆，山东华宇铝电碳素厂生产专员兼调度长。该同志在平凡的工作岗位上，默默耕耘奉献着，用实际行动和工作业绩</w:t>
            </w:r>
            <w:proofErr w:type="gramStart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践行</w:t>
            </w:r>
            <w:proofErr w:type="gramEnd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了一个普通人的操守和诺言。</w:t>
            </w:r>
          </w:p>
          <w:p w:rsidR="00F41FAC" w:rsidRPr="00E61C1B" w:rsidRDefault="00F41FAC" w:rsidP="001D0C81">
            <w:pPr>
              <w:pStyle w:val="c1"/>
              <w:spacing w:before="0" w:beforeAutospacing="0" w:after="0" w:afterAutospacing="0" w:line="195" w:lineRule="atLeast"/>
              <w:ind w:firstLineChars="200" w:firstLine="440"/>
              <w:rPr>
                <w:rFonts w:ascii="仿宋_GB2312" w:eastAsia="仿宋_GB2312" w:hAnsi="Simsun"/>
                <w:color w:val="000000"/>
                <w:sz w:val="22"/>
                <w:szCs w:val="22"/>
              </w:rPr>
            </w:pPr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在工作中，</w:t>
            </w:r>
            <w:proofErr w:type="gramStart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张陆始终</w:t>
            </w:r>
            <w:proofErr w:type="gramEnd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坚持</w:t>
            </w:r>
            <w:r w:rsidRPr="00E61C1B">
              <w:rPr>
                <w:rFonts w:ascii="仿宋_GB2312" w:eastAsia="仿宋_GB2312" w:hAnsi="Simsun"/>
                <w:color w:val="000000"/>
                <w:sz w:val="22"/>
                <w:szCs w:val="22"/>
              </w:rPr>
              <w:t>"</w:t>
            </w:r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安全第一，预防为主，综合治理</w:t>
            </w:r>
            <w:r w:rsidRPr="00E61C1B">
              <w:rPr>
                <w:rFonts w:ascii="仿宋_GB2312" w:eastAsia="仿宋_GB2312" w:hAnsi="Simsun"/>
                <w:color w:val="000000"/>
                <w:sz w:val="22"/>
                <w:szCs w:val="22"/>
              </w:rPr>
              <w:t>"</w:t>
            </w:r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的方针，通过自身不懈的努力不断提高专业技能，熟练掌握调度专业方面的技术，适应了公司科学发展的新要求，逐渐成长为一名由经验性向智能型转换的新型调度长，并在安全生产、调度专业技术、科技创新等方面取得了可喜的成绩。</w:t>
            </w:r>
          </w:p>
          <w:p w:rsidR="00F41FAC" w:rsidRPr="00E61C1B" w:rsidRDefault="00F41FAC" w:rsidP="001D0C81">
            <w:pPr>
              <w:pStyle w:val="c1"/>
              <w:spacing w:before="0" w:beforeAutospacing="0" w:after="0" w:afterAutospacing="0" w:line="195" w:lineRule="atLeast"/>
              <w:ind w:firstLineChars="200" w:firstLine="440"/>
              <w:rPr>
                <w:rFonts w:ascii="仿宋_GB2312" w:eastAsia="仿宋_GB2312" w:hAnsi="Simsun"/>
                <w:color w:val="000000"/>
                <w:sz w:val="22"/>
                <w:szCs w:val="22"/>
              </w:rPr>
            </w:pPr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为圆满完成承包经营目标，碳素</w:t>
            </w:r>
            <w:proofErr w:type="gramStart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厂大力</w:t>
            </w:r>
            <w:proofErr w:type="gramEnd"/>
            <w:r w:rsidRPr="00E61C1B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组织开展外销生阳极工作，外销生阳极不同于“自用”阳极，对阳极外观、理化指标要求尤为严格，为满足客户要求，每批外销生阳极生产他都到生产现场查看，第一时间查看过程物料和产品的化验报告，及时协调组织生产，并要求每班调度员加强外销生阳极的“检块挑块”工作，做到绝不“漏检错检”任何一块阳极，严格按照客户要求执行，并建立了外销生阳极生产、发货计划跟踪表，同时，为激励区域外销生阳极工作积极性，制定下发了外销生阳极奖励考核办法，做到有奖有罚，并进一步明确了各区域外销生阳极工作职责，为生阳极外销工作的顺利开展做出了贡献</w:t>
            </w:r>
            <w:r w:rsidR="00D337ED">
              <w:rPr>
                <w:rFonts w:ascii="仿宋_GB2312" w:eastAsia="仿宋_GB2312" w:hAnsi="Simsun" w:hint="eastAsia"/>
                <w:color w:val="000000"/>
                <w:sz w:val="22"/>
                <w:szCs w:val="22"/>
              </w:rPr>
              <w:t>。</w:t>
            </w:r>
          </w:p>
          <w:p w:rsidR="00F41FAC" w:rsidRPr="00E61C1B" w:rsidRDefault="00F41FAC" w:rsidP="001D0C81">
            <w:pPr>
              <w:spacing w:line="240" w:lineRule="atLeast"/>
              <w:ind w:firstLineChars="150" w:firstLine="330"/>
              <w:rPr>
                <w:rFonts w:ascii="仿宋_GB2312" w:eastAsia="仿宋_GB2312" w:hAnsi="Simsun" w:cs="宋体"/>
                <w:color w:val="000000"/>
                <w:kern w:val="0"/>
                <w:sz w:val="22"/>
              </w:rPr>
            </w:pPr>
            <w:r w:rsidRPr="00E61C1B">
              <w:rPr>
                <w:rFonts w:ascii="仿宋_GB2312" w:eastAsia="仿宋_GB2312" w:hAnsi="Simsun" w:cs="宋体" w:hint="eastAsia"/>
                <w:color w:val="000000"/>
                <w:kern w:val="0"/>
                <w:sz w:val="22"/>
                <w:szCs w:val="22"/>
              </w:rPr>
              <w:t>作为一名合格的员工，光有吃苦精神和十足干劲还远远不够，还要具备干好工作的过硬本领，要向实践学，</w:t>
            </w:r>
            <w:bookmarkStart w:id="0" w:name="_GoBack"/>
            <w:bookmarkEnd w:id="0"/>
            <w:r w:rsidRPr="00E61C1B">
              <w:rPr>
                <w:rFonts w:ascii="仿宋_GB2312" w:eastAsia="仿宋_GB2312" w:hAnsi="Simsun" w:cs="宋体" w:hint="eastAsia"/>
                <w:color w:val="000000"/>
                <w:kern w:val="0"/>
                <w:sz w:val="22"/>
                <w:szCs w:val="22"/>
              </w:rPr>
              <w:t>向他人学习，</w:t>
            </w:r>
            <w:proofErr w:type="gramStart"/>
            <w:r w:rsidRPr="00E61C1B">
              <w:rPr>
                <w:rFonts w:ascii="仿宋_GB2312" w:eastAsia="仿宋_GB2312" w:hAnsi="Simsun" w:cs="宋体" w:hint="eastAsia"/>
                <w:color w:val="000000"/>
                <w:kern w:val="0"/>
                <w:sz w:val="22"/>
                <w:szCs w:val="22"/>
              </w:rPr>
              <w:t>走知识</w:t>
            </w:r>
            <w:proofErr w:type="gramEnd"/>
            <w:r w:rsidRPr="00E61C1B">
              <w:rPr>
                <w:rFonts w:ascii="仿宋_GB2312" w:eastAsia="仿宋_GB2312" w:hAnsi="Simsun" w:cs="宋体" w:hint="eastAsia"/>
                <w:color w:val="000000"/>
                <w:kern w:val="0"/>
                <w:sz w:val="22"/>
                <w:szCs w:val="22"/>
              </w:rPr>
              <w:t>与实践相结合的道路。他坚持学中干、干中学，遇到不懂的问题，打破沙锅问到底，非弄个水落石出不可。在工作之余该同志阅读了大量的有关与本岗位相关的理论知识。为自己的工作垫定了坚实的基础，决不让自己在技术上落伍。</w:t>
            </w:r>
          </w:p>
          <w:p w:rsidR="00F41FAC" w:rsidRPr="00E61C1B" w:rsidRDefault="00F41FAC" w:rsidP="001D0C81">
            <w:pPr>
              <w:ind w:firstLineChars="200" w:firstLine="440"/>
              <w:rPr>
                <w:rFonts w:ascii="仿宋_GB2312" w:eastAsia="仿宋_GB2312" w:hAnsi="Simsun" w:cs="宋体"/>
                <w:color w:val="000000"/>
                <w:kern w:val="0"/>
                <w:sz w:val="22"/>
              </w:rPr>
            </w:pPr>
            <w:r w:rsidRPr="00E61C1B">
              <w:rPr>
                <w:rFonts w:ascii="仿宋_GB2312" w:eastAsia="仿宋_GB2312" w:hAnsi="Simsun" w:cs="宋体" w:hint="eastAsia"/>
                <w:color w:val="000000"/>
                <w:kern w:val="0"/>
                <w:sz w:val="22"/>
                <w:szCs w:val="22"/>
              </w:rPr>
              <w:t>这些看似平常的工作，却反映着张陆同志身上的闪光点，他的努力工作，得到了上级领导的一致认可和好评，也得到了公司岗位工人的尊敬和拥护。相信，在今后的工作中，张陆同志能够再创佳绩，他的人生道路会越走越宽！</w:t>
            </w:r>
          </w:p>
          <w:p w:rsidR="00F41FAC" w:rsidRPr="00E61C1B" w:rsidRDefault="00F41FAC" w:rsidP="001D0C81">
            <w:pPr>
              <w:snapToGrid w:val="0"/>
              <w:jc w:val="left"/>
              <w:rPr>
                <w:rFonts w:ascii="仿宋_GB2312" w:eastAsia="仿宋_GB2312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FAC" w:rsidRPr="00AC4D95" w:rsidTr="001D0C81">
        <w:trPr>
          <w:cantSplit/>
          <w:trHeight w:val="2252"/>
          <w:jc w:val="center"/>
        </w:trPr>
        <w:tc>
          <w:tcPr>
            <w:tcW w:w="1211" w:type="dxa"/>
            <w:vAlign w:val="center"/>
          </w:tcPr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公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示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情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AC4D95">
              <w:rPr>
                <w:rFonts w:eastAsia="仿宋_GB2312" w:hAnsi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77" w:type="dxa"/>
            <w:gridSpan w:val="6"/>
            <w:vAlign w:val="center"/>
          </w:tcPr>
          <w:p w:rsidR="00F41FAC" w:rsidRPr="00AC4D95" w:rsidRDefault="00F41FAC" w:rsidP="001D0C81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该同志申报情况于</w:t>
            </w:r>
            <w:r w:rsidRPr="00AC4D95">
              <w:rPr>
                <w:rFonts w:eastAsia="仿宋_GB2312"/>
                <w:sz w:val="24"/>
                <w:szCs w:val="24"/>
              </w:rPr>
              <w:t>2015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年</w:t>
            </w:r>
            <w:r w:rsidR="00574FF1">
              <w:rPr>
                <w:rFonts w:eastAsia="仿宋_GB2312" w:hAnsi="仿宋_GB2312" w:hint="eastAsia"/>
                <w:sz w:val="24"/>
                <w:szCs w:val="24"/>
              </w:rPr>
              <w:t xml:space="preserve">  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月</w:t>
            </w:r>
            <w:r w:rsidR="00574FF1">
              <w:rPr>
                <w:rFonts w:eastAsia="仿宋_GB2312" w:hAnsi="仿宋_GB2312" w:hint="eastAsia"/>
                <w:sz w:val="24"/>
                <w:szCs w:val="24"/>
              </w:rPr>
              <w:t xml:space="preserve">  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日至</w:t>
            </w:r>
            <w:r w:rsidR="00574FF1">
              <w:rPr>
                <w:rFonts w:eastAsia="仿宋_GB2312" w:hAnsi="仿宋_GB2312" w:hint="eastAsia"/>
                <w:sz w:val="24"/>
                <w:szCs w:val="24"/>
              </w:rPr>
              <w:t xml:space="preserve">  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月</w:t>
            </w:r>
            <w:r w:rsidR="00574FF1">
              <w:rPr>
                <w:rFonts w:eastAsia="仿宋_GB2312" w:hAnsi="仿宋_GB2312" w:hint="eastAsia"/>
                <w:sz w:val="24"/>
                <w:szCs w:val="24"/>
              </w:rPr>
              <w:t xml:space="preserve">  </w:t>
            </w:r>
            <w:r w:rsidRPr="00AC4D95">
              <w:rPr>
                <w:rFonts w:eastAsia="仿宋_GB2312" w:hAnsi="仿宋_GB2312"/>
                <w:sz w:val="24"/>
                <w:szCs w:val="24"/>
              </w:rPr>
              <w:t>日进行了公示。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574FF1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hint="eastAsia"/>
                <w:sz w:val="24"/>
                <w:szCs w:val="24"/>
              </w:rPr>
              <w:t xml:space="preserve">       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板块（企业）党群部门意见（盖章）</w:t>
            </w:r>
          </w:p>
          <w:p w:rsidR="00F41FAC" w:rsidRPr="00AC4D95" w:rsidRDefault="00574FF1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hint="eastAsia"/>
                <w:sz w:val="24"/>
                <w:szCs w:val="24"/>
              </w:rPr>
              <w:t xml:space="preserve">     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年</w:t>
            </w:r>
            <w:r>
              <w:rPr>
                <w:rFonts w:eastAsia="仿宋_GB2312" w:hAnsi="仿宋_GB2312" w:hint="eastAsia"/>
                <w:sz w:val="24"/>
                <w:szCs w:val="24"/>
              </w:rPr>
              <w:t xml:space="preserve">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月</w:t>
            </w:r>
            <w:r>
              <w:rPr>
                <w:rFonts w:eastAsia="仿宋_GB2312" w:hAnsi="仿宋_GB2312" w:hint="eastAsia"/>
                <w:sz w:val="24"/>
                <w:szCs w:val="24"/>
              </w:rPr>
              <w:t xml:space="preserve">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日</w:t>
            </w:r>
          </w:p>
        </w:tc>
      </w:tr>
      <w:tr w:rsidR="00F41FAC" w:rsidRPr="00AC4D95" w:rsidTr="001D0C81">
        <w:trPr>
          <w:cantSplit/>
          <w:trHeight w:val="2397"/>
          <w:jc w:val="center"/>
        </w:trPr>
        <w:tc>
          <w:tcPr>
            <w:tcW w:w="1211" w:type="dxa"/>
            <w:vAlign w:val="center"/>
          </w:tcPr>
          <w:p w:rsidR="00F41FAC" w:rsidRDefault="00F41FAC" w:rsidP="001D0C81">
            <w:pPr>
              <w:snapToGrid w:val="0"/>
              <w:jc w:val="center"/>
              <w:rPr>
                <w:rFonts w:eastAsia="仿宋_GB2312" w:hAnsi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板块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（企业）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党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组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织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意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见</w:t>
            </w:r>
          </w:p>
        </w:tc>
        <w:tc>
          <w:tcPr>
            <w:tcW w:w="8077" w:type="dxa"/>
            <w:gridSpan w:val="6"/>
            <w:vAlign w:val="center"/>
          </w:tcPr>
          <w:p w:rsidR="00F41FAC" w:rsidRPr="00AC4D95" w:rsidRDefault="00F41FAC" w:rsidP="001D0C81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1D0C81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F41FAC" w:rsidP="00574FF1">
            <w:pPr>
              <w:widowControl/>
              <w:snapToGrid w:val="0"/>
              <w:rPr>
                <w:rFonts w:eastAsia="仿宋_GB2312"/>
                <w:sz w:val="24"/>
                <w:szCs w:val="24"/>
              </w:rPr>
            </w:pPr>
          </w:p>
          <w:p w:rsidR="00F41FAC" w:rsidRDefault="00F41FAC" w:rsidP="00574FF1">
            <w:pPr>
              <w:widowControl/>
              <w:snapToGrid w:val="0"/>
              <w:ind w:firstLine="480"/>
              <w:jc w:val="center"/>
              <w:rPr>
                <w:rFonts w:eastAsia="仿宋_GB2312" w:hAnsi="仿宋_GB2312" w:hint="eastAsia"/>
                <w:sz w:val="24"/>
                <w:szCs w:val="24"/>
              </w:rPr>
            </w:pPr>
            <w:r w:rsidRPr="00AC4D95">
              <w:rPr>
                <w:rFonts w:eastAsia="仿宋_GB2312" w:hAnsi="仿宋_GB2312"/>
                <w:sz w:val="24"/>
                <w:szCs w:val="24"/>
              </w:rPr>
              <w:t>盖章</w:t>
            </w:r>
          </w:p>
          <w:p w:rsidR="00574FF1" w:rsidRPr="00AC4D95" w:rsidRDefault="00574FF1" w:rsidP="00574FF1">
            <w:pPr>
              <w:widowControl/>
              <w:snapToGrid w:val="0"/>
              <w:ind w:firstLine="480"/>
              <w:jc w:val="center"/>
              <w:rPr>
                <w:rFonts w:eastAsia="仿宋_GB2312"/>
                <w:sz w:val="24"/>
                <w:szCs w:val="24"/>
              </w:rPr>
            </w:pPr>
          </w:p>
          <w:p w:rsidR="00F41FAC" w:rsidRPr="00AC4D95" w:rsidRDefault="00574FF1" w:rsidP="001D0C81"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hint="eastAsia"/>
                <w:sz w:val="24"/>
                <w:szCs w:val="24"/>
              </w:rPr>
              <w:t xml:space="preserve">    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年</w:t>
            </w:r>
            <w:r>
              <w:rPr>
                <w:rFonts w:eastAsia="仿宋_GB2312" w:hAnsi="仿宋_GB2312" w:hint="eastAsia"/>
                <w:sz w:val="24"/>
                <w:szCs w:val="24"/>
              </w:rPr>
              <w:t xml:space="preserve"> 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月</w:t>
            </w:r>
            <w:r>
              <w:rPr>
                <w:rFonts w:eastAsia="仿宋_GB2312" w:hAnsi="仿宋_GB2312" w:hint="eastAsia"/>
                <w:sz w:val="24"/>
                <w:szCs w:val="24"/>
              </w:rPr>
              <w:t xml:space="preserve">   </w:t>
            </w:r>
            <w:r w:rsidR="00F41FAC" w:rsidRPr="00AC4D95">
              <w:rPr>
                <w:rFonts w:eastAsia="仿宋_GB2312" w:hAnsi="仿宋_GB2312"/>
                <w:sz w:val="24"/>
                <w:szCs w:val="24"/>
              </w:rPr>
              <w:t>日</w:t>
            </w:r>
          </w:p>
          <w:p w:rsidR="00F41FAC" w:rsidRPr="00AC4D95" w:rsidRDefault="00F41FAC" w:rsidP="001D0C81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7E468E" w:rsidRPr="00574FF1" w:rsidRDefault="00F41FAC" w:rsidP="00574FF1">
      <w:pPr>
        <w:snapToGrid w:val="0"/>
        <w:spacing w:line="360" w:lineRule="auto"/>
        <w:ind w:left="480" w:hangingChars="200" w:hanging="480"/>
        <w:rPr>
          <w:rFonts w:eastAsia="仿宋_GB2312"/>
          <w:sz w:val="24"/>
          <w:szCs w:val="24"/>
        </w:rPr>
      </w:pPr>
      <w:r w:rsidRPr="00C503EF">
        <w:rPr>
          <w:rFonts w:eastAsia="仿宋_GB2312" w:hAnsi="仿宋_GB2312"/>
          <w:sz w:val="24"/>
          <w:szCs w:val="24"/>
        </w:rPr>
        <w:t>注：</w:t>
      </w:r>
      <w:r w:rsidRPr="00C503EF">
        <w:rPr>
          <w:rFonts w:eastAsia="仿宋_GB2312"/>
          <w:sz w:val="24"/>
          <w:szCs w:val="24"/>
        </w:rPr>
        <w:t>1</w:t>
      </w:r>
      <w:r w:rsidRPr="00C503EF">
        <w:rPr>
          <w:rFonts w:eastAsia="仿宋_GB2312" w:hAnsi="仿宋_GB2312"/>
          <w:sz w:val="24"/>
          <w:szCs w:val="24"/>
        </w:rPr>
        <w:t>、请填报后，正反面打印表格。</w:t>
      </w:r>
      <w:r w:rsidRPr="00C503EF">
        <w:rPr>
          <w:rFonts w:eastAsia="仿宋_GB2312"/>
          <w:sz w:val="24"/>
          <w:szCs w:val="24"/>
        </w:rPr>
        <w:t>2</w:t>
      </w:r>
      <w:r w:rsidRPr="00C503EF">
        <w:rPr>
          <w:rFonts w:eastAsia="仿宋_GB2312" w:hAnsi="仿宋_GB2312"/>
          <w:sz w:val="24"/>
          <w:szCs w:val="24"/>
        </w:rPr>
        <w:t>、如为群体申报，只写工作单位一栏，并在地址栏中标注</w:t>
      </w:r>
      <w:r w:rsidRPr="00C503EF">
        <w:rPr>
          <w:rFonts w:eastAsia="仿宋_GB2312"/>
          <w:sz w:val="24"/>
          <w:szCs w:val="24"/>
        </w:rPr>
        <w:t>“</w:t>
      </w:r>
      <w:r w:rsidRPr="00C503EF">
        <w:rPr>
          <w:rFonts w:eastAsia="仿宋_GB2312" w:hAnsi="仿宋_GB2312"/>
          <w:sz w:val="24"/>
          <w:szCs w:val="24"/>
        </w:rPr>
        <w:t>先进群体申报</w:t>
      </w:r>
      <w:r w:rsidRPr="00C503EF">
        <w:rPr>
          <w:rFonts w:eastAsia="仿宋_GB2312"/>
          <w:sz w:val="24"/>
          <w:szCs w:val="24"/>
        </w:rPr>
        <w:t>”</w:t>
      </w:r>
      <w:r w:rsidRPr="00C503EF">
        <w:rPr>
          <w:rFonts w:eastAsia="仿宋_GB2312" w:hAnsi="仿宋_GB2312"/>
          <w:sz w:val="24"/>
          <w:szCs w:val="24"/>
        </w:rPr>
        <w:t>。</w:t>
      </w:r>
    </w:p>
    <w:sectPr w:rsidR="007E468E" w:rsidRPr="00574FF1" w:rsidSect="007E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24" w:rsidRDefault="004B4E24" w:rsidP="00B47044">
      <w:r>
        <w:separator/>
      </w:r>
    </w:p>
  </w:endnote>
  <w:endnote w:type="continuationSeparator" w:id="0">
    <w:p w:rsidR="004B4E24" w:rsidRDefault="004B4E24" w:rsidP="00B4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24" w:rsidRDefault="004B4E24" w:rsidP="00B47044">
      <w:r>
        <w:separator/>
      </w:r>
    </w:p>
  </w:footnote>
  <w:footnote w:type="continuationSeparator" w:id="0">
    <w:p w:rsidR="004B4E24" w:rsidRDefault="004B4E24" w:rsidP="00B4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FAC"/>
    <w:rsid w:val="00002CD0"/>
    <w:rsid w:val="00002EB4"/>
    <w:rsid w:val="0001127B"/>
    <w:rsid w:val="0002439D"/>
    <w:rsid w:val="000308E8"/>
    <w:rsid w:val="00046311"/>
    <w:rsid w:val="00047DE0"/>
    <w:rsid w:val="00064159"/>
    <w:rsid w:val="0006775E"/>
    <w:rsid w:val="000A1EE5"/>
    <w:rsid w:val="000A7830"/>
    <w:rsid w:val="000B283F"/>
    <w:rsid w:val="000B7155"/>
    <w:rsid w:val="00106E70"/>
    <w:rsid w:val="00126096"/>
    <w:rsid w:val="00135349"/>
    <w:rsid w:val="001400F7"/>
    <w:rsid w:val="00146298"/>
    <w:rsid w:val="001A16F2"/>
    <w:rsid w:val="001B433A"/>
    <w:rsid w:val="001C4DC8"/>
    <w:rsid w:val="001E154A"/>
    <w:rsid w:val="001E5E64"/>
    <w:rsid w:val="001F7ED0"/>
    <w:rsid w:val="00222A41"/>
    <w:rsid w:val="00224DC2"/>
    <w:rsid w:val="002330BB"/>
    <w:rsid w:val="00242AC6"/>
    <w:rsid w:val="0026382E"/>
    <w:rsid w:val="00281676"/>
    <w:rsid w:val="00285934"/>
    <w:rsid w:val="002959F5"/>
    <w:rsid w:val="002E502A"/>
    <w:rsid w:val="002F366B"/>
    <w:rsid w:val="002F6D48"/>
    <w:rsid w:val="00310AF7"/>
    <w:rsid w:val="00320B88"/>
    <w:rsid w:val="003278AC"/>
    <w:rsid w:val="00330DEC"/>
    <w:rsid w:val="00333748"/>
    <w:rsid w:val="00350B92"/>
    <w:rsid w:val="00360779"/>
    <w:rsid w:val="003635A9"/>
    <w:rsid w:val="00364BA5"/>
    <w:rsid w:val="00382078"/>
    <w:rsid w:val="00383E17"/>
    <w:rsid w:val="003900EE"/>
    <w:rsid w:val="003B2BD4"/>
    <w:rsid w:val="003B574E"/>
    <w:rsid w:val="003C4779"/>
    <w:rsid w:val="003D26B2"/>
    <w:rsid w:val="003E3047"/>
    <w:rsid w:val="003E355E"/>
    <w:rsid w:val="003E704A"/>
    <w:rsid w:val="003E7E79"/>
    <w:rsid w:val="00406D53"/>
    <w:rsid w:val="00423894"/>
    <w:rsid w:val="00443D42"/>
    <w:rsid w:val="0044446C"/>
    <w:rsid w:val="00473F79"/>
    <w:rsid w:val="00482A1E"/>
    <w:rsid w:val="00497C75"/>
    <w:rsid w:val="004A5C02"/>
    <w:rsid w:val="004B4E24"/>
    <w:rsid w:val="004B5AFF"/>
    <w:rsid w:val="004C4D5A"/>
    <w:rsid w:val="004D6E59"/>
    <w:rsid w:val="004D73F0"/>
    <w:rsid w:val="004E1244"/>
    <w:rsid w:val="004E3E12"/>
    <w:rsid w:val="00506BE5"/>
    <w:rsid w:val="005079C6"/>
    <w:rsid w:val="00512C3B"/>
    <w:rsid w:val="00515AB9"/>
    <w:rsid w:val="00520F6F"/>
    <w:rsid w:val="00522735"/>
    <w:rsid w:val="00527D99"/>
    <w:rsid w:val="00542A1F"/>
    <w:rsid w:val="00553DB5"/>
    <w:rsid w:val="00564951"/>
    <w:rsid w:val="00574FF1"/>
    <w:rsid w:val="00586B90"/>
    <w:rsid w:val="00596053"/>
    <w:rsid w:val="005A3C5B"/>
    <w:rsid w:val="005B5EC7"/>
    <w:rsid w:val="005D362E"/>
    <w:rsid w:val="005F4089"/>
    <w:rsid w:val="005F687E"/>
    <w:rsid w:val="005F6DA0"/>
    <w:rsid w:val="00604CC1"/>
    <w:rsid w:val="006232C1"/>
    <w:rsid w:val="0065149D"/>
    <w:rsid w:val="00661FED"/>
    <w:rsid w:val="0067047D"/>
    <w:rsid w:val="00672469"/>
    <w:rsid w:val="0067394D"/>
    <w:rsid w:val="0068149D"/>
    <w:rsid w:val="006A6E05"/>
    <w:rsid w:val="006A77BC"/>
    <w:rsid w:val="006E7DE9"/>
    <w:rsid w:val="006F1AA5"/>
    <w:rsid w:val="007056E5"/>
    <w:rsid w:val="00756600"/>
    <w:rsid w:val="007838D3"/>
    <w:rsid w:val="0079430C"/>
    <w:rsid w:val="007C0178"/>
    <w:rsid w:val="007D164A"/>
    <w:rsid w:val="007D308A"/>
    <w:rsid w:val="007D4C2E"/>
    <w:rsid w:val="007D6864"/>
    <w:rsid w:val="007E468E"/>
    <w:rsid w:val="007F600F"/>
    <w:rsid w:val="00800FD6"/>
    <w:rsid w:val="0081077F"/>
    <w:rsid w:val="00817F3F"/>
    <w:rsid w:val="0083022C"/>
    <w:rsid w:val="0083121B"/>
    <w:rsid w:val="00845CE1"/>
    <w:rsid w:val="008707F5"/>
    <w:rsid w:val="008810FB"/>
    <w:rsid w:val="00887BF7"/>
    <w:rsid w:val="00894218"/>
    <w:rsid w:val="008E5C66"/>
    <w:rsid w:val="00900AA5"/>
    <w:rsid w:val="00910EBC"/>
    <w:rsid w:val="00911F96"/>
    <w:rsid w:val="00912DDA"/>
    <w:rsid w:val="00922FE9"/>
    <w:rsid w:val="009432C0"/>
    <w:rsid w:val="00950C1A"/>
    <w:rsid w:val="00953EA3"/>
    <w:rsid w:val="009700FF"/>
    <w:rsid w:val="00974031"/>
    <w:rsid w:val="00977A46"/>
    <w:rsid w:val="00981F3F"/>
    <w:rsid w:val="009849CF"/>
    <w:rsid w:val="00995B09"/>
    <w:rsid w:val="00A0364B"/>
    <w:rsid w:val="00A311F1"/>
    <w:rsid w:val="00A56787"/>
    <w:rsid w:val="00A745CA"/>
    <w:rsid w:val="00A92646"/>
    <w:rsid w:val="00A9604A"/>
    <w:rsid w:val="00AA162F"/>
    <w:rsid w:val="00AB14BC"/>
    <w:rsid w:val="00AB591B"/>
    <w:rsid w:val="00AC74C6"/>
    <w:rsid w:val="00AD633F"/>
    <w:rsid w:val="00AE0B35"/>
    <w:rsid w:val="00AF7879"/>
    <w:rsid w:val="00B05C26"/>
    <w:rsid w:val="00B12404"/>
    <w:rsid w:val="00B31E90"/>
    <w:rsid w:val="00B47044"/>
    <w:rsid w:val="00B51F94"/>
    <w:rsid w:val="00B53072"/>
    <w:rsid w:val="00B775F6"/>
    <w:rsid w:val="00BB378E"/>
    <w:rsid w:val="00BB3A17"/>
    <w:rsid w:val="00BF025B"/>
    <w:rsid w:val="00C052EA"/>
    <w:rsid w:val="00C132DB"/>
    <w:rsid w:val="00C20C54"/>
    <w:rsid w:val="00C3526C"/>
    <w:rsid w:val="00C40FFF"/>
    <w:rsid w:val="00C46C41"/>
    <w:rsid w:val="00C61B72"/>
    <w:rsid w:val="00C678DD"/>
    <w:rsid w:val="00CA202E"/>
    <w:rsid w:val="00CB6A7A"/>
    <w:rsid w:val="00CC1182"/>
    <w:rsid w:val="00D04085"/>
    <w:rsid w:val="00D1070F"/>
    <w:rsid w:val="00D167E1"/>
    <w:rsid w:val="00D17C04"/>
    <w:rsid w:val="00D337ED"/>
    <w:rsid w:val="00D445D1"/>
    <w:rsid w:val="00D67D4C"/>
    <w:rsid w:val="00D76341"/>
    <w:rsid w:val="00DB36C9"/>
    <w:rsid w:val="00DD5FF1"/>
    <w:rsid w:val="00E15808"/>
    <w:rsid w:val="00E161DF"/>
    <w:rsid w:val="00E20424"/>
    <w:rsid w:val="00E55395"/>
    <w:rsid w:val="00E63EA9"/>
    <w:rsid w:val="00E84347"/>
    <w:rsid w:val="00E874F0"/>
    <w:rsid w:val="00EA5565"/>
    <w:rsid w:val="00EB4E6B"/>
    <w:rsid w:val="00EC1B35"/>
    <w:rsid w:val="00EC2E90"/>
    <w:rsid w:val="00EE7A69"/>
    <w:rsid w:val="00EF663C"/>
    <w:rsid w:val="00F230D6"/>
    <w:rsid w:val="00F23554"/>
    <w:rsid w:val="00F31F8A"/>
    <w:rsid w:val="00F41FAC"/>
    <w:rsid w:val="00F728A3"/>
    <w:rsid w:val="00FB1D31"/>
    <w:rsid w:val="00FD43C8"/>
    <w:rsid w:val="00FE19E1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1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0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0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李丹丹</cp:lastModifiedBy>
  <cp:revision>6</cp:revision>
  <cp:lastPrinted>2015-07-16T09:44:00Z</cp:lastPrinted>
  <dcterms:created xsi:type="dcterms:W3CDTF">2015-06-25T02:01:00Z</dcterms:created>
  <dcterms:modified xsi:type="dcterms:W3CDTF">2015-07-16T09:47:00Z</dcterms:modified>
</cp:coreProperties>
</file>